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8734C" w14:textId="77777777" w:rsidR="00530D2A" w:rsidRPr="00A73C38" w:rsidRDefault="00530D2A" w:rsidP="00530D2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73C38">
        <w:rPr>
          <w:b/>
          <w:bCs/>
          <w:sz w:val="28"/>
          <w:szCs w:val="28"/>
          <w:u w:val="single"/>
        </w:rPr>
        <w:t>TRIBUNALE CIVILE DI _________</w:t>
      </w:r>
    </w:p>
    <w:p w14:paraId="5D6C0499" w14:textId="77777777" w:rsidR="00530D2A" w:rsidRPr="00A73C38" w:rsidRDefault="00530D2A" w:rsidP="00530D2A">
      <w:pPr>
        <w:spacing w:line="360" w:lineRule="auto"/>
        <w:jc w:val="center"/>
        <w:rPr>
          <w:b/>
          <w:bCs/>
          <w:szCs w:val="24"/>
        </w:rPr>
      </w:pPr>
      <w:r w:rsidRPr="00A73C38">
        <w:rPr>
          <w:b/>
          <w:bCs/>
          <w:szCs w:val="24"/>
        </w:rPr>
        <w:t xml:space="preserve">ATTO DI CITAZIONE IN OPPOSIZIONE A DECRETO INGIUNTIVO </w:t>
      </w:r>
    </w:p>
    <w:p w14:paraId="13F94132" w14:textId="77777777" w:rsidR="00530D2A" w:rsidRPr="00A73C38" w:rsidRDefault="00530D2A" w:rsidP="00530D2A">
      <w:pPr>
        <w:spacing w:line="360" w:lineRule="auto"/>
        <w:jc w:val="center"/>
        <w:rPr>
          <w:b/>
          <w:bCs/>
          <w:szCs w:val="24"/>
        </w:rPr>
      </w:pPr>
      <w:r w:rsidRPr="00A73C38">
        <w:rPr>
          <w:b/>
          <w:bCs/>
          <w:szCs w:val="24"/>
        </w:rPr>
        <w:t>n. _______/2023 DEL 00.00.2023</w:t>
      </w:r>
    </w:p>
    <w:p w14:paraId="5C46C5F2" w14:textId="77777777" w:rsidR="00530D2A" w:rsidRPr="00A73C38" w:rsidRDefault="00530D2A" w:rsidP="00530D2A">
      <w:pPr>
        <w:spacing w:line="360" w:lineRule="auto"/>
        <w:jc w:val="center"/>
        <w:rPr>
          <w:b/>
          <w:bCs/>
          <w:szCs w:val="24"/>
        </w:rPr>
      </w:pPr>
      <w:r w:rsidRPr="00A73C38">
        <w:rPr>
          <w:b/>
          <w:bCs/>
          <w:szCs w:val="24"/>
        </w:rPr>
        <w:t>CON ISTANZA DI SOSPENSIONE DELLA PROVVISORIA ESECUTORIETA’</w:t>
      </w:r>
    </w:p>
    <w:p w14:paraId="2224CA41" w14:textId="77777777" w:rsidR="00530D2A" w:rsidRPr="00A73C38" w:rsidRDefault="00530D2A" w:rsidP="00530D2A">
      <w:pPr>
        <w:spacing w:line="360" w:lineRule="auto"/>
        <w:rPr>
          <w:szCs w:val="24"/>
        </w:rPr>
      </w:pPr>
      <w:r w:rsidRPr="00A73C38">
        <w:rPr>
          <w:szCs w:val="24"/>
        </w:rPr>
        <w:t xml:space="preserve">per la società __________s.r.l. con sede legale  in ________, via _________bro n. __, (codice fiscale e partita iva _________), in persona del legale </w:t>
      </w:r>
      <w:proofErr w:type="spellStart"/>
      <w:r w:rsidRPr="00A73C38">
        <w:rPr>
          <w:szCs w:val="24"/>
        </w:rPr>
        <w:t>rapp.te</w:t>
      </w:r>
      <w:proofErr w:type="spellEnd"/>
      <w:r w:rsidRPr="00A73C38">
        <w:rPr>
          <w:szCs w:val="24"/>
        </w:rPr>
        <w:t xml:space="preserve"> pro-tempore Sig. _________, nato il 00/00/1900 a __________, (Cod. Fisc.  ____________), rappresentata e difesa, in virtù di procura  rilasciata </w:t>
      </w:r>
      <w:r w:rsidRPr="00A73C38">
        <w:rPr>
          <w:i/>
          <w:snapToGrid w:val="0"/>
          <w:szCs w:val="24"/>
        </w:rPr>
        <w:t>(ai sensi del combinato disposto dell’art. 83, III comma, c.p.c. e dell’ art. 18 , IV comma,  D.M. n. 44/2011 e ss.mm)</w:t>
      </w:r>
      <w:r w:rsidRPr="00A73C38">
        <w:rPr>
          <w:b/>
          <w:bCs/>
          <w:i/>
          <w:snapToGrid w:val="0"/>
          <w:szCs w:val="24"/>
        </w:rPr>
        <w:t xml:space="preserve"> </w:t>
      </w:r>
      <w:r w:rsidRPr="00A73C38">
        <w:rPr>
          <w:snapToGrid w:val="0"/>
          <w:szCs w:val="24"/>
        </w:rPr>
        <w:t xml:space="preserve"> </w:t>
      </w:r>
      <w:r w:rsidRPr="00A73C38">
        <w:rPr>
          <w:szCs w:val="24"/>
        </w:rPr>
        <w:t xml:space="preserve">su foglio separato dal quale è stata estratta copia informatica per immagine inserita nel messaggio di notifica pec dell’atto di opposizione e quindi da considerarsi in calce al medesimo, dall’ Avv. __________ del foro di ___________ (cod. </w:t>
      </w:r>
      <w:proofErr w:type="spellStart"/>
      <w:r w:rsidRPr="00A73C38">
        <w:rPr>
          <w:szCs w:val="24"/>
        </w:rPr>
        <w:t>fisc</w:t>
      </w:r>
      <w:proofErr w:type="spellEnd"/>
      <w:r w:rsidRPr="00A73C38">
        <w:rPr>
          <w:szCs w:val="24"/>
        </w:rPr>
        <w:t xml:space="preserve">. ___________ - pec: </w:t>
      </w:r>
      <w:r w:rsidRPr="00A73C38">
        <w:rPr>
          <w:rStyle w:val="Collegamentoipertestuale"/>
          <w:spacing w:val="2"/>
        </w:rPr>
        <w:t>nome.cognome</w:t>
      </w:r>
      <w:hyperlink r:id="rId8" w:history="1">
        <w:r w:rsidRPr="00A73C38">
          <w:rPr>
            <w:rStyle w:val="Collegamentoipertestuale"/>
            <w:spacing w:val="2"/>
            <w:szCs w:val="24"/>
          </w:rPr>
          <w:t>@ordineavvocatirimini.it</w:t>
        </w:r>
      </w:hyperlink>
      <w:r w:rsidRPr="00A73C38">
        <w:rPr>
          <w:szCs w:val="24"/>
        </w:rPr>
        <w:t>, fax 0541._____), il quale dichiara di voler ricevere tutte le comunicazioni e le notificazioni di cancelleria e delle parti private, presso l'indirizzo pec sopra indicato, iscritto nel registro RE.G.IND.E. e già comunicato al Consiglio dell’Ordine degli Avvocati di _____, ove elegge il domicilio, unitamente alla propria assistita</w:t>
      </w:r>
    </w:p>
    <w:p w14:paraId="786FE452" w14:textId="77777777" w:rsidR="00530D2A" w:rsidRPr="00A73C38" w:rsidRDefault="00530D2A" w:rsidP="00530D2A">
      <w:pPr>
        <w:pStyle w:val="Paragrafoelenco"/>
        <w:widowControl/>
        <w:numPr>
          <w:ilvl w:val="0"/>
          <w:numId w:val="13"/>
        </w:numPr>
        <w:suppressAutoHyphens/>
        <w:spacing w:before="240" w:after="120" w:line="360" w:lineRule="auto"/>
        <w:jc w:val="right"/>
        <w:rPr>
          <w:i/>
          <w:szCs w:val="24"/>
        </w:rPr>
      </w:pPr>
      <w:r w:rsidRPr="00A73C38">
        <w:rPr>
          <w:i/>
          <w:szCs w:val="24"/>
        </w:rPr>
        <w:t>attrice opponente-</w:t>
      </w:r>
    </w:p>
    <w:p w14:paraId="77970D47" w14:textId="77777777" w:rsidR="00530D2A" w:rsidRPr="00A73C38" w:rsidRDefault="00530D2A" w:rsidP="00530D2A">
      <w:pPr>
        <w:spacing w:line="360" w:lineRule="auto"/>
        <w:jc w:val="center"/>
        <w:rPr>
          <w:szCs w:val="24"/>
        </w:rPr>
      </w:pPr>
      <w:r w:rsidRPr="00A73C38">
        <w:rPr>
          <w:szCs w:val="24"/>
        </w:rPr>
        <w:t>CONTRO</w:t>
      </w:r>
    </w:p>
    <w:p w14:paraId="78E567C8" w14:textId="77777777" w:rsidR="00530D2A" w:rsidRPr="00A73C38" w:rsidRDefault="00530D2A" w:rsidP="00530D2A">
      <w:pPr>
        <w:spacing w:line="360" w:lineRule="auto"/>
        <w:rPr>
          <w:szCs w:val="24"/>
        </w:rPr>
      </w:pPr>
      <w:bookmarkStart w:id="0" w:name="_Hlk103877082"/>
      <w:bookmarkStart w:id="1" w:name="_Hlk77323119"/>
      <w:r w:rsidRPr="00A73C38">
        <w:rPr>
          <w:szCs w:val="24"/>
        </w:rPr>
        <w:t xml:space="preserve">Il  </w:t>
      </w:r>
      <w:r w:rsidRPr="00A73C38">
        <w:rPr>
          <w:b/>
          <w:szCs w:val="24"/>
        </w:rPr>
        <w:t xml:space="preserve">fallimento della ______________ </w:t>
      </w:r>
      <w:r w:rsidRPr="00A73C38">
        <w:rPr>
          <w:szCs w:val="24"/>
        </w:rPr>
        <w:t xml:space="preserve"> </w:t>
      </w:r>
      <w:proofErr w:type="spellStart"/>
      <w:r w:rsidRPr="00A73C38">
        <w:rPr>
          <w:szCs w:val="24"/>
        </w:rPr>
        <w:t>s.r.l.s</w:t>
      </w:r>
      <w:proofErr w:type="spellEnd"/>
      <w:r w:rsidRPr="00A73C38">
        <w:rPr>
          <w:szCs w:val="24"/>
        </w:rPr>
        <w:t xml:space="preserve">. (società con sede in ___________, piazza ______________ n. 1, e codice fiscale ___________), in persona del curatore dott.ssa ______________, rappresentato - in base a procura apposta in calce al ricorso notificato di cui infra e in conformità al decreto del Giudice Delegato del Tribunale di _____________ ex art. 25 </w:t>
      </w:r>
      <w:proofErr w:type="spellStart"/>
      <w:r w:rsidRPr="00A73C38">
        <w:rPr>
          <w:szCs w:val="24"/>
        </w:rPr>
        <w:t>l.f.</w:t>
      </w:r>
      <w:proofErr w:type="spellEnd"/>
      <w:r w:rsidRPr="00A73C38">
        <w:rPr>
          <w:szCs w:val="24"/>
        </w:rPr>
        <w:t xml:space="preserve"> - dall'avv. _____________ del foro di _________ (codice fiscale ___________; indirizzo pec per le notificazioni e le comunicazioni di Cancelleria: __________@ordineavvocatibopec.it), con studio e domicilio in _______, via ________ n. __</w:t>
      </w:r>
    </w:p>
    <w:bookmarkEnd w:id="0"/>
    <w:bookmarkEnd w:id="1"/>
    <w:p w14:paraId="13CB61C3" w14:textId="77777777" w:rsidR="00530D2A" w:rsidRPr="00A73C38" w:rsidRDefault="00530D2A" w:rsidP="00530D2A">
      <w:pPr>
        <w:pStyle w:val="Paragrafoelenco"/>
        <w:widowControl/>
        <w:numPr>
          <w:ilvl w:val="0"/>
          <w:numId w:val="13"/>
        </w:numPr>
        <w:suppressAutoHyphens/>
        <w:spacing w:before="240" w:after="120" w:line="360" w:lineRule="auto"/>
        <w:jc w:val="right"/>
        <w:rPr>
          <w:i/>
          <w:szCs w:val="24"/>
        </w:rPr>
      </w:pPr>
      <w:r w:rsidRPr="00A73C38">
        <w:rPr>
          <w:i/>
          <w:szCs w:val="24"/>
        </w:rPr>
        <w:t>convenuta opposta</w:t>
      </w:r>
    </w:p>
    <w:p w14:paraId="7C724449" w14:textId="77777777" w:rsidR="00530D2A" w:rsidRPr="00A73C38" w:rsidRDefault="00530D2A" w:rsidP="00530D2A">
      <w:pPr>
        <w:spacing w:before="240" w:after="120" w:line="360" w:lineRule="auto"/>
        <w:jc w:val="center"/>
        <w:rPr>
          <w:b/>
          <w:bCs/>
          <w:iCs/>
          <w:szCs w:val="24"/>
        </w:rPr>
      </w:pPr>
      <w:r w:rsidRPr="00A73C38">
        <w:rPr>
          <w:b/>
          <w:bCs/>
          <w:iCs/>
          <w:szCs w:val="24"/>
        </w:rPr>
        <w:t>AVVERSO</w:t>
      </w:r>
    </w:p>
    <w:p w14:paraId="46B2AB8A" w14:textId="77777777" w:rsidR="00530D2A" w:rsidRPr="00A73C38" w:rsidRDefault="00530D2A" w:rsidP="00530D2A">
      <w:pPr>
        <w:spacing w:before="240" w:after="120" w:line="360" w:lineRule="auto"/>
        <w:rPr>
          <w:iCs/>
          <w:szCs w:val="24"/>
        </w:rPr>
      </w:pPr>
      <w:r w:rsidRPr="00A73C38">
        <w:rPr>
          <w:iCs/>
          <w:szCs w:val="24"/>
        </w:rPr>
        <w:t xml:space="preserve">il decreto ingiuntivo n. ____/2023  emesso per € _________, di cui € _________  provvisoriamente esecutivo, dal Tribunale di ________ in data ___________, pubblicato in </w:t>
      </w:r>
      <w:r w:rsidRPr="00A73C38">
        <w:rPr>
          <w:iCs/>
          <w:szCs w:val="24"/>
        </w:rPr>
        <w:lastRenderedPageBreak/>
        <w:t xml:space="preserve">data ___________, all’esito del procedimento n. ______\______ RG,  notificato unitamente all’atto di precetto via PEC all’indirizzo </w:t>
      </w:r>
      <w:bookmarkStart w:id="2" w:name="_Hlk128405884"/>
      <w:r w:rsidRPr="00A73C38">
        <w:rPr>
          <w:iCs/>
          <w:szCs w:val="24"/>
        </w:rPr>
        <w:t>_________@pec.it</w:t>
      </w:r>
      <w:bookmarkEnd w:id="2"/>
      <w:r w:rsidRPr="00A73C38">
        <w:rPr>
          <w:iCs/>
          <w:szCs w:val="24"/>
        </w:rPr>
        <w:t xml:space="preserve"> in data __/__/2023 (</w:t>
      </w:r>
      <w:r w:rsidRPr="00A73C38">
        <w:rPr>
          <w:rStyle w:val="Collegamentoipertestuale"/>
          <w:b/>
          <w:bCs/>
          <w:iCs/>
          <w:color w:val="auto"/>
          <w:szCs w:val="24"/>
        </w:rPr>
        <w:t>Allegato A</w:t>
      </w:r>
      <w:r w:rsidRPr="00A73C38">
        <w:rPr>
          <w:b/>
          <w:bCs/>
          <w:iCs/>
          <w:szCs w:val="24"/>
        </w:rPr>
        <w:t xml:space="preserve"> – ricorso,  decreto ingiuntivo e precetto notificato</w:t>
      </w:r>
      <w:r w:rsidRPr="00A73C38">
        <w:rPr>
          <w:iCs/>
          <w:szCs w:val="24"/>
        </w:rPr>
        <w:t>).</w:t>
      </w:r>
    </w:p>
    <w:p w14:paraId="4F6BB342" w14:textId="77777777" w:rsidR="00530D2A" w:rsidRPr="00A73C38" w:rsidRDefault="00530D2A" w:rsidP="0053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A73C38">
        <w:rPr>
          <w:szCs w:val="24"/>
        </w:rPr>
        <w:t>PAROLE CHIAVE: titoli di credito – azione cartolare – azione causale – mancato deposito originali - mancato ammortamento – improcedibilità.</w:t>
      </w:r>
    </w:p>
    <w:p w14:paraId="71C8DAEB" w14:textId="77777777" w:rsidR="00530D2A" w:rsidRPr="00A73C38" w:rsidRDefault="00530D2A" w:rsidP="00530D2A">
      <w:pPr>
        <w:spacing w:line="360" w:lineRule="auto"/>
        <w:jc w:val="center"/>
        <w:rPr>
          <w:szCs w:val="24"/>
        </w:rPr>
      </w:pPr>
      <w:bookmarkStart w:id="3" w:name="Sommario"/>
      <w:r w:rsidRPr="00A73C38">
        <w:rPr>
          <w:szCs w:val="24"/>
        </w:rPr>
        <w:t>* * * * *</w:t>
      </w:r>
    </w:p>
    <w:bookmarkEnd w:id="3"/>
    <w:p w14:paraId="41835172" w14:textId="77777777" w:rsidR="00530D2A" w:rsidRPr="00A73C38" w:rsidRDefault="00530D2A" w:rsidP="00530D2A">
      <w:pPr>
        <w:spacing w:before="120" w:line="360" w:lineRule="auto"/>
        <w:jc w:val="left"/>
        <w:rPr>
          <w:b/>
          <w:snapToGrid w:val="0"/>
          <w:szCs w:val="24"/>
        </w:rPr>
      </w:pPr>
      <w:r w:rsidRPr="00A73C38">
        <w:rPr>
          <w:b/>
          <w:snapToGrid w:val="0"/>
          <w:szCs w:val="24"/>
          <w:highlight w:val="yellow"/>
        </w:rPr>
        <w:t>Inserire qui il sommario</w:t>
      </w:r>
    </w:p>
    <w:p w14:paraId="65D867CA" w14:textId="77777777" w:rsidR="00530D2A" w:rsidRPr="00A73C38" w:rsidRDefault="00530D2A" w:rsidP="00530D2A">
      <w:pPr>
        <w:spacing w:before="120" w:line="360" w:lineRule="auto"/>
        <w:jc w:val="center"/>
        <w:rPr>
          <w:b/>
          <w:snapToGrid w:val="0"/>
          <w:szCs w:val="24"/>
        </w:rPr>
      </w:pPr>
      <w:r w:rsidRPr="00A73C38">
        <w:rPr>
          <w:b/>
          <w:snapToGrid w:val="0"/>
          <w:szCs w:val="24"/>
        </w:rPr>
        <w:t>* * * * *</w:t>
      </w:r>
    </w:p>
    <w:p w14:paraId="3A12A75F" w14:textId="77777777" w:rsidR="00530D2A" w:rsidRPr="00A73C38" w:rsidRDefault="00530D2A" w:rsidP="00530D2A">
      <w:pPr>
        <w:spacing w:line="360" w:lineRule="auto"/>
        <w:rPr>
          <w:b/>
          <w:snapToGrid w:val="0"/>
        </w:rPr>
      </w:pPr>
      <w:r w:rsidRPr="00A73C38">
        <w:rPr>
          <w:b/>
          <w:snapToGrid w:val="0"/>
        </w:rPr>
        <w:t xml:space="preserve">IL RICORSO MONITORIO </w:t>
      </w:r>
      <w:r w:rsidRPr="00A73C38">
        <w:rPr>
          <w:b/>
          <w:sz w:val="20"/>
          <w:highlight w:val="yellow"/>
        </w:rPr>
        <w:t>(attribuire titolo 1)</w:t>
      </w:r>
    </w:p>
    <w:p w14:paraId="78ABAC11" w14:textId="77777777" w:rsidR="00530D2A" w:rsidRPr="00A73C38" w:rsidRDefault="00530D2A" w:rsidP="00530D2A">
      <w:pPr>
        <w:spacing w:line="360" w:lineRule="auto"/>
        <w:ind w:firstLine="432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>Maecenas porttitor congue massa.</w:t>
      </w:r>
    </w:p>
    <w:p w14:paraId="6CF51018" w14:textId="77777777" w:rsidR="00530D2A" w:rsidRPr="00A73C38" w:rsidRDefault="00530D2A" w:rsidP="00530D2A">
      <w:pPr>
        <w:spacing w:line="360" w:lineRule="auto"/>
        <w:ind w:firstLine="708"/>
        <w:rPr>
          <w:noProof/>
        </w:rPr>
      </w:pPr>
      <w:r w:rsidRPr="00A73C38">
        <w:rPr>
          <w:noProof/>
        </w:rPr>
        <w:t>Fusce posuere, magna sed pulvinar ultricies, purus lectus malesuada libero, sit amet commodo magna eros quis urna.</w:t>
      </w:r>
    </w:p>
    <w:p w14:paraId="107755BE" w14:textId="77777777" w:rsidR="00530D2A" w:rsidRPr="00A73C38" w:rsidRDefault="00530D2A" w:rsidP="00530D2A">
      <w:pPr>
        <w:spacing w:line="360" w:lineRule="auto"/>
        <w:ind w:firstLine="708"/>
        <w:rPr>
          <w:noProof/>
          <w:lang w:val="en-US"/>
        </w:rPr>
      </w:pPr>
      <w:r w:rsidRPr="00A73C38">
        <w:rPr>
          <w:noProof/>
        </w:rPr>
        <w:t xml:space="preserve">Nunc viverra imperdiet enim. Fusce est. </w:t>
      </w:r>
      <w:r w:rsidRPr="00A73C38">
        <w:rPr>
          <w:noProof/>
          <w:lang w:val="en-US"/>
        </w:rPr>
        <w:t>Vivamus a tellus (</w:t>
      </w:r>
      <w:r w:rsidRPr="00A73C38">
        <w:rPr>
          <w:noProof/>
          <w:highlight w:val="yellow"/>
          <w:lang w:val="en-US"/>
        </w:rPr>
        <w:t>DOC. 01</w:t>
      </w:r>
      <w:r w:rsidRPr="00A73C38">
        <w:rPr>
          <w:noProof/>
          <w:lang w:val="en-US"/>
        </w:rPr>
        <w:t>).</w:t>
      </w:r>
    </w:p>
    <w:p w14:paraId="4D211897" w14:textId="77777777" w:rsidR="00530D2A" w:rsidRPr="00A73C38" w:rsidRDefault="00530D2A" w:rsidP="00530D2A">
      <w:pPr>
        <w:spacing w:line="360" w:lineRule="auto"/>
        <w:ind w:firstLine="708"/>
        <w:rPr>
          <w:noProof/>
          <w:lang w:val="en-US"/>
        </w:rPr>
      </w:pPr>
      <w:r w:rsidRPr="00A73C38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09B92609" w14:textId="77777777" w:rsidR="00530D2A" w:rsidRPr="00A73C38" w:rsidRDefault="00530D2A" w:rsidP="00530D2A">
      <w:pPr>
        <w:spacing w:before="120" w:line="360" w:lineRule="auto"/>
        <w:jc w:val="center"/>
        <w:rPr>
          <w:b/>
          <w:snapToGrid w:val="0"/>
          <w:szCs w:val="24"/>
          <w:lang w:val="en-US"/>
        </w:rPr>
      </w:pPr>
      <w:r w:rsidRPr="00A73C38">
        <w:rPr>
          <w:b/>
          <w:snapToGrid w:val="0"/>
          <w:szCs w:val="24"/>
          <w:lang w:val="en-US"/>
        </w:rPr>
        <w:t>* * * * *</w:t>
      </w:r>
    </w:p>
    <w:p w14:paraId="1EF4DE32" w14:textId="77777777" w:rsidR="00530D2A" w:rsidRPr="00A73C38" w:rsidRDefault="00530D2A" w:rsidP="00530D2A">
      <w:pPr>
        <w:spacing w:line="360" w:lineRule="auto"/>
        <w:ind w:firstLine="432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>Maecenas porttitor congue massa. Fusce posuere, magna sed pulvinar ultricies, purus lectus malesuada libero, sit amet commodo magna eros quis urna.</w:t>
      </w:r>
    </w:p>
    <w:p w14:paraId="32FCDD1C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I MOTIVI DELL’OPPOSIZIONE - IN FATTO. </w:t>
      </w:r>
      <w:r w:rsidRPr="00A73C38">
        <w:rPr>
          <w:b/>
          <w:sz w:val="20"/>
          <w:highlight w:val="yellow"/>
        </w:rPr>
        <w:t>(attribuire titolo 1)</w:t>
      </w:r>
    </w:p>
    <w:p w14:paraId="29BB56D0" w14:textId="77777777" w:rsidR="00530D2A" w:rsidRPr="00A73C38" w:rsidRDefault="00530D2A" w:rsidP="00530D2A">
      <w:pPr>
        <w:spacing w:line="360" w:lineRule="auto"/>
        <w:ind w:firstLine="432"/>
        <w:rPr>
          <w:noProof/>
          <w:lang w:val="en-US"/>
        </w:rPr>
      </w:pPr>
      <w:r w:rsidRPr="00A73C38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12FE22A9" w14:textId="77777777" w:rsidR="00530D2A" w:rsidRPr="00A73C38" w:rsidRDefault="00530D2A" w:rsidP="00530D2A">
      <w:pPr>
        <w:spacing w:line="360" w:lineRule="auto"/>
        <w:ind w:firstLine="432"/>
        <w:rPr>
          <w:noProof/>
          <w:lang w:val="en-US"/>
        </w:rPr>
      </w:pPr>
      <w:r w:rsidRPr="00A73C38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3A84709B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</w:rPr>
        <w:t>Fusce aliquet pede non pede. Suspendisse dapibus lorem pellentesque magna. Integer nulla.</w:t>
      </w:r>
    </w:p>
    <w:p w14:paraId="05E0C187" w14:textId="77777777" w:rsidR="00530D2A" w:rsidRPr="00A73C38" w:rsidRDefault="00530D2A" w:rsidP="00530D2A">
      <w:pPr>
        <w:spacing w:line="360" w:lineRule="auto"/>
        <w:rPr>
          <w:lang w:val="en-US"/>
        </w:rPr>
      </w:pPr>
      <w:r w:rsidRPr="00A73C38">
        <w:rPr>
          <w:noProof/>
        </w:rPr>
        <w:t xml:space="preserve">Donec blandit feugiat ligula. Donec hendrerit, felis et imperdiet euismod, purus ipsum pretium metus, in lacinia nulla nisl eget sapien. </w:t>
      </w:r>
      <w:r w:rsidRPr="00A73C38">
        <w:rPr>
          <w:noProof/>
          <w:lang w:val="en-US"/>
        </w:rPr>
        <w:t>Donec ut est in lectus consequat consequat.</w:t>
      </w:r>
    </w:p>
    <w:p w14:paraId="1A6D1C01" w14:textId="77777777" w:rsidR="00530D2A" w:rsidRPr="00A73C38" w:rsidRDefault="00530D2A" w:rsidP="00530D2A">
      <w:pPr>
        <w:spacing w:line="360" w:lineRule="auto"/>
        <w:ind w:firstLine="708"/>
        <w:rPr>
          <w:noProof/>
          <w:lang w:val="en-US"/>
        </w:rPr>
      </w:pPr>
      <w:r w:rsidRPr="00A73C38">
        <w:rPr>
          <w:noProof/>
          <w:lang w:val="en-US"/>
        </w:rPr>
        <w:t>Aenean nec lorem. In porttitor. Donec laoreet nonummy augue (</w:t>
      </w:r>
      <w:r w:rsidRPr="00A73C38">
        <w:rPr>
          <w:noProof/>
          <w:highlight w:val="yellow"/>
          <w:lang w:val="en-US"/>
        </w:rPr>
        <w:t>doc. 0</w:t>
      </w:r>
      <w:r w:rsidRPr="00A73C38">
        <w:rPr>
          <w:noProof/>
          <w:lang w:val="en-US"/>
        </w:rPr>
        <w:t>1).</w:t>
      </w:r>
    </w:p>
    <w:p w14:paraId="66D82289" w14:textId="77777777" w:rsidR="00530D2A" w:rsidRPr="00A73C38" w:rsidRDefault="00530D2A" w:rsidP="00530D2A">
      <w:pPr>
        <w:spacing w:line="360" w:lineRule="auto"/>
        <w:ind w:firstLine="708"/>
        <w:rPr>
          <w:noProof/>
          <w:lang w:val="en-US"/>
        </w:rPr>
      </w:pPr>
      <w:r w:rsidRPr="00A73C38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0CB1C940" w14:textId="77777777" w:rsidR="00530D2A" w:rsidRPr="00A73C38" w:rsidRDefault="00530D2A" w:rsidP="00530D2A">
      <w:pPr>
        <w:spacing w:line="360" w:lineRule="auto"/>
        <w:ind w:firstLine="708"/>
        <w:rPr>
          <w:noProof/>
          <w:lang w:val="en-US"/>
        </w:rPr>
      </w:pPr>
      <w:r w:rsidRPr="00A73C38">
        <w:rPr>
          <w:noProof/>
          <w:lang w:val="en-US"/>
        </w:rPr>
        <w:t>Aenean nec lorem. In porttitor. Donec laoreet nonummy augue (</w:t>
      </w:r>
      <w:r w:rsidRPr="00A73C38">
        <w:rPr>
          <w:noProof/>
          <w:highlight w:val="yellow"/>
          <w:lang w:val="en-US"/>
        </w:rPr>
        <w:t>doc. 02</w:t>
      </w:r>
      <w:r w:rsidRPr="00A73C38">
        <w:rPr>
          <w:noProof/>
          <w:lang w:val="en-US"/>
        </w:rPr>
        <w:t>).</w:t>
      </w:r>
    </w:p>
    <w:p w14:paraId="1B8249CF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lastRenderedPageBreak/>
        <w:t xml:space="preserve">I MOTIVI DELL’OPPOSIZIONE - IN DIRITTO </w:t>
      </w:r>
      <w:r w:rsidRPr="00A73C38">
        <w:rPr>
          <w:b/>
          <w:sz w:val="20"/>
          <w:highlight w:val="yellow"/>
        </w:rPr>
        <w:t>(attribuire titolo 1)</w:t>
      </w:r>
    </w:p>
    <w:p w14:paraId="70564E75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Le azioni cambiarie. </w:t>
      </w:r>
      <w:r w:rsidRPr="00A73C38">
        <w:rPr>
          <w:b/>
          <w:sz w:val="20"/>
          <w:highlight w:val="yellow"/>
        </w:rPr>
        <w:t>(attribuire titolo 2)</w:t>
      </w:r>
    </w:p>
    <w:p w14:paraId="3A0CCA8D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>Maecenas porttitor congue massa. Fusce posuere, magna sed pulvinar ultricies, purus lectus malesuada libero, sit amet commodo magna eros quis urna.</w:t>
      </w:r>
    </w:p>
    <w:p w14:paraId="17C35A5E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</w:rPr>
        <w:t xml:space="preserve">Nunc viverra imperdiet enim. Fusce est. </w:t>
      </w:r>
      <w:r w:rsidRPr="00A73C38">
        <w:rPr>
          <w:noProof/>
          <w:lang w:val="en-US"/>
        </w:rPr>
        <w:t>Vivamus a tellus (</w:t>
      </w:r>
      <w:r w:rsidRPr="00A73C38">
        <w:rPr>
          <w:noProof/>
          <w:highlight w:val="yellow"/>
          <w:lang w:val="en-US"/>
        </w:rPr>
        <w:t>DOC. 02</w:t>
      </w:r>
      <w:r w:rsidRPr="00A73C38">
        <w:rPr>
          <w:noProof/>
          <w:lang w:val="en-US"/>
        </w:rPr>
        <w:t>).</w:t>
      </w:r>
    </w:p>
    <w:p w14:paraId="3C6E8524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6F68A5F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Aenean nec lorem. In porttitor. Donec laoreet nonummy augue.</w:t>
      </w:r>
    </w:p>
    <w:p w14:paraId="6B27459C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L’azione causale e le sue condizioni. </w:t>
      </w:r>
      <w:r w:rsidRPr="00A73C38">
        <w:rPr>
          <w:b/>
          <w:sz w:val="20"/>
          <w:highlight w:val="yellow"/>
        </w:rPr>
        <w:t>(attribuire titolo 2)</w:t>
      </w:r>
    </w:p>
    <w:p w14:paraId="5CA66F7A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780F7442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</w:rPr>
        <w:t>Fusce aliquet pede non pede. Suspendisse dapibus lorem pellentesque magna. Integer nulla.</w:t>
      </w:r>
    </w:p>
    <w:p w14:paraId="03EBF91F" w14:textId="77777777" w:rsidR="00530D2A" w:rsidRPr="00A73C38" w:rsidRDefault="00530D2A" w:rsidP="00530D2A">
      <w:pPr>
        <w:spacing w:line="360" w:lineRule="auto"/>
        <w:ind w:firstLine="708"/>
        <w:rPr>
          <w:szCs w:val="24"/>
        </w:rPr>
      </w:pPr>
      <w:r w:rsidRPr="00A73C38">
        <w:rPr>
          <w:noProof/>
        </w:rPr>
        <w:t>Donec blandit feugiat ligula. Donec hendrerit, felis et imperdiet euismod, purus ipsum pretium metus, in lacinia nulla nisl eget sapien. Donec ut est in lectus consequat consequat</w:t>
      </w:r>
      <w:r w:rsidRPr="00A73C38">
        <w:rPr>
          <w:szCs w:val="24"/>
        </w:rPr>
        <w:t>.</w:t>
      </w:r>
    </w:p>
    <w:p w14:paraId="0EC0D888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La (mancata) levata del protesto  delle cambiali. </w:t>
      </w:r>
      <w:r w:rsidRPr="00A73C38">
        <w:rPr>
          <w:b/>
          <w:sz w:val="20"/>
          <w:highlight w:val="yellow"/>
        </w:rPr>
        <w:t>(attribuire titolo 2)</w:t>
      </w:r>
    </w:p>
    <w:p w14:paraId="173F8AB6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14:paraId="7BB92F85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</w:rPr>
        <w:t>Fusce aliquet pede non pede. Suspendisse dapibus lorem pellentesque magna. Integer nulla.</w:t>
      </w:r>
    </w:p>
    <w:p w14:paraId="0A61057E" w14:textId="77777777" w:rsidR="00530D2A" w:rsidRPr="00A73C38" w:rsidRDefault="00530D2A" w:rsidP="00530D2A">
      <w:pPr>
        <w:spacing w:line="360" w:lineRule="auto"/>
        <w:ind w:firstLine="708"/>
        <w:rPr>
          <w:szCs w:val="24"/>
        </w:rPr>
      </w:pPr>
      <w:r w:rsidRPr="00A73C38">
        <w:rPr>
          <w:noProof/>
        </w:rPr>
        <w:t>Donec blandit feugiat ligula. Donec hendrerit, felis et imperdiet euismod, purus ipsum pretium metus, in lacinia nulla nisl eget sapien. Donec ut est in lectus consequat consequat</w:t>
      </w:r>
      <w:r w:rsidRPr="00A73C38">
        <w:rPr>
          <w:szCs w:val="24"/>
        </w:rPr>
        <w:t>.</w:t>
      </w:r>
    </w:p>
    <w:p w14:paraId="471C7622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La (mancata) offerta di restituzione delle cambiali. </w:t>
      </w:r>
      <w:r w:rsidRPr="00A73C38">
        <w:rPr>
          <w:b/>
          <w:sz w:val="20"/>
          <w:highlight w:val="yellow"/>
        </w:rPr>
        <w:t>(attribuire titolo 2)</w:t>
      </w:r>
    </w:p>
    <w:p w14:paraId="29ECDB82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>Maecenas porttitor congue massa. Fusce posuere, magna sed pulvinar ultricies, purus lectus malesuada libero, sit amet commodo magna eros quis urna.</w:t>
      </w:r>
    </w:p>
    <w:p w14:paraId="7EADC5F1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</w:rPr>
        <w:t xml:space="preserve">Nunc viverra imperdiet enim. Fusce est. </w:t>
      </w:r>
      <w:r w:rsidRPr="00A73C38">
        <w:rPr>
          <w:noProof/>
          <w:lang w:val="en-US"/>
        </w:rPr>
        <w:t>Vivamus a tellus.</w:t>
      </w:r>
    </w:p>
    <w:p w14:paraId="6B8FA5D6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Pellentesque habitant morbi tristique senectus et netus et malesuada fames ac turpis egestas. Proin pharetra nonummy pede. Mauris et orci (</w:t>
      </w:r>
      <w:r w:rsidRPr="00A73C38">
        <w:rPr>
          <w:noProof/>
          <w:highlight w:val="yellow"/>
          <w:lang w:val="en-US"/>
        </w:rPr>
        <w:t>DOC. 03</w:t>
      </w:r>
      <w:r w:rsidRPr="00A73C38">
        <w:rPr>
          <w:noProof/>
          <w:lang w:val="en-US"/>
        </w:rPr>
        <w:t>).</w:t>
      </w:r>
    </w:p>
    <w:p w14:paraId="00D9E32E" w14:textId="77777777" w:rsidR="00530D2A" w:rsidRPr="00A73C38" w:rsidRDefault="00530D2A" w:rsidP="00530D2A">
      <w:pPr>
        <w:spacing w:line="360" w:lineRule="auto"/>
        <w:rPr>
          <w:lang w:val="en-US"/>
        </w:rPr>
      </w:pPr>
      <w:r w:rsidRPr="00A73C38">
        <w:rPr>
          <w:noProof/>
          <w:lang w:val="en-US"/>
        </w:rPr>
        <w:t>Aenean nec lorem. In porttitor. Donec laoreet nonummy augue.</w:t>
      </w:r>
    </w:p>
    <w:p w14:paraId="41ED067F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>Il mancato esercizio del processo di ammortamento.</w:t>
      </w:r>
      <w:r w:rsidRPr="00A73C38">
        <w:rPr>
          <w:b/>
          <w:highlight w:val="yellow"/>
        </w:rPr>
        <w:t xml:space="preserve"> </w:t>
      </w:r>
      <w:r w:rsidRPr="00A73C38">
        <w:rPr>
          <w:b/>
          <w:sz w:val="20"/>
          <w:highlight w:val="yellow"/>
        </w:rPr>
        <w:t>(attribuire titolo 2)</w:t>
      </w:r>
    </w:p>
    <w:p w14:paraId="3D1F051D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 xml:space="preserve">Maecenas porttitor congue massa. Fusce posuere, magna sed pulvinar ultricies, purus lectus malesuada libero, sit amet commodo </w:t>
      </w:r>
      <w:r w:rsidRPr="00A73C38">
        <w:rPr>
          <w:noProof/>
        </w:rPr>
        <w:lastRenderedPageBreak/>
        <w:t>magna eros quis urna.</w:t>
      </w:r>
    </w:p>
    <w:p w14:paraId="6A13F9B5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</w:rPr>
        <w:t xml:space="preserve">Nunc viverra imperdiet enim. Fusce est. </w:t>
      </w:r>
      <w:r w:rsidRPr="00A73C38">
        <w:rPr>
          <w:noProof/>
          <w:lang w:val="en-US"/>
        </w:rPr>
        <w:t>Vivamus a tellus.</w:t>
      </w:r>
    </w:p>
    <w:p w14:paraId="1B5F7C3C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392DB75B" w14:textId="77777777" w:rsidR="00530D2A" w:rsidRPr="00A73C38" w:rsidRDefault="00530D2A" w:rsidP="00530D2A">
      <w:pPr>
        <w:spacing w:line="360" w:lineRule="auto"/>
        <w:rPr>
          <w:lang w:val="en-US"/>
        </w:rPr>
      </w:pPr>
      <w:r w:rsidRPr="00A73C38">
        <w:rPr>
          <w:noProof/>
          <w:lang w:val="en-US"/>
        </w:rPr>
        <w:t>Aenean nec lorem. In porttitor. Donec laoreet nonummy augue.</w:t>
      </w:r>
    </w:p>
    <w:p w14:paraId="29DFE252" w14:textId="77777777" w:rsidR="00530D2A" w:rsidRPr="00A73C38" w:rsidRDefault="00530D2A" w:rsidP="00530D2A">
      <w:pPr>
        <w:tabs>
          <w:tab w:val="left" w:pos="851"/>
        </w:tabs>
        <w:spacing w:line="360" w:lineRule="auto"/>
        <w:ind w:left="132"/>
        <w:jc w:val="center"/>
        <w:rPr>
          <w:b/>
          <w:snapToGrid w:val="0"/>
          <w:szCs w:val="24"/>
        </w:rPr>
      </w:pPr>
      <w:r w:rsidRPr="00A73C38">
        <w:rPr>
          <w:b/>
          <w:snapToGrid w:val="0"/>
          <w:szCs w:val="24"/>
        </w:rPr>
        <w:t>* * * * *</w:t>
      </w:r>
    </w:p>
    <w:p w14:paraId="0CFA297A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t xml:space="preserve">Sulla istanza di sospensione\revoca ex art 649 c.p.c. della già concessa esecutività ex art 642 c.p.c. del decreto ingiuntivo opposto. </w:t>
      </w:r>
      <w:r w:rsidRPr="00A73C38">
        <w:rPr>
          <w:b/>
          <w:sz w:val="20"/>
          <w:highlight w:val="yellow"/>
        </w:rPr>
        <w:t>(attribuire titolo 1)</w:t>
      </w:r>
    </w:p>
    <w:p w14:paraId="7415DDF2" w14:textId="77777777" w:rsidR="00530D2A" w:rsidRPr="00A73C38" w:rsidRDefault="00530D2A" w:rsidP="00530D2A">
      <w:pPr>
        <w:spacing w:line="360" w:lineRule="auto"/>
        <w:rPr>
          <w:noProof/>
        </w:rPr>
      </w:pPr>
      <w:r w:rsidRPr="00A73C38">
        <w:rPr>
          <w:noProof/>
          <w:lang w:val="en-US"/>
        </w:rPr>
        <w:t xml:space="preserve">Lorem ipsum dolor sit amet, consectetuer adipiscing elit. </w:t>
      </w:r>
      <w:r w:rsidRPr="00A73C38">
        <w:rPr>
          <w:noProof/>
        </w:rPr>
        <w:t>Maecenas porttitor congue massa. Fusce posuere, magna sed pulvinar ultricies, purus lectus malesuada libero, sit amet commodo magna eros quis urna.</w:t>
      </w:r>
    </w:p>
    <w:p w14:paraId="05F088B3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</w:rPr>
        <w:t xml:space="preserve">Nunc viverra imperdiet enim. Fusce est. </w:t>
      </w:r>
      <w:r w:rsidRPr="00A73C38">
        <w:rPr>
          <w:noProof/>
          <w:lang w:val="en-US"/>
        </w:rPr>
        <w:t>Vivamus a tellus.</w:t>
      </w:r>
    </w:p>
    <w:p w14:paraId="77B8F133" w14:textId="77777777" w:rsidR="00530D2A" w:rsidRPr="00A73C38" w:rsidRDefault="00530D2A" w:rsidP="00530D2A">
      <w:pPr>
        <w:spacing w:line="360" w:lineRule="auto"/>
        <w:rPr>
          <w:noProof/>
          <w:lang w:val="en-US"/>
        </w:rPr>
      </w:pPr>
      <w:r w:rsidRPr="00A73C38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0D0A17E2" w14:textId="77777777" w:rsidR="00530D2A" w:rsidRPr="00A73C38" w:rsidRDefault="00530D2A" w:rsidP="00530D2A">
      <w:pPr>
        <w:spacing w:line="360" w:lineRule="auto"/>
        <w:rPr>
          <w:lang w:val="en-US"/>
        </w:rPr>
      </w:pPr>
      <w:r w:rsidRPr="00A73C38">
        <w:rPr>
          <w:noProof/>
          <w:lang w:val="en-US"/>
        </w:rPr>
        <w:t>Aenean nec lorem. In porttitor. Donec laoreet nonummy augue.</w:t>
      </w:r>
    </w:p>
    <w:p w14:paraId="5742F15F" w14:textId="77777777" w:rsidR="00530D2A" w:rsidRPr="00A73C38" w:rsidRDefault="00530D2A" w:rsidP="00530D2A">
      <w:pPr>
        <w:spacing w:line="360" w:lineRule="auto"/>
        <w:jc w:val="center"/>
        <w:rPr>
          <w:szCs w:val="24"/>
        </w:rPr>
      </w:pPr>
      <w:r w:rsidRPr="00A73C38">
        <w:rPr>
          <w:szCs w:val="24"/>
        </w:rPr>
        <w:t>* * * * *</w:t>
      </w:r>
    </w:p>
    <w:p w14:paraId="3E32B329" w14:textId="77777777" w:rsidR="00530D2A" w:rsidRPr="00A73C38" w:rsidRDefault="00530D2A" w:rsidP="00530D2A">
      <w:pPr>
        <w:spacing w:line="360" w:lineRule="auto"/>
        <w:ind w:firstLine="708"/>
        <w:rPr>
          <w:iCs/>
          <w:szCs w:val="24"/>
        </w:rPr>
      </w:pPr>
      <w:r w:rsidRPr="00A73C38">
        <w:rPr>
          <w:iCs/>
          <w:szCs w:val="24"/>
        </w:rPr>
        <w:t>Ciò premesso, la società __________., come sopra rappresentata, difesa e domiciliata,</w:t>
      </w:r>
    </w:p>
    <w:p w14:paraId="3A100A15" w14:textId="77777777" w:rsidR="00530D2A" w:rsidRPr="00A73C38" w:rsidRDefault="00530D2A" w:rsidP="00530D2A">
      <w:pPr>
        <w:spacing w:line="360" w:lineRule="auto"/>
        <w:jc w:val="center"/>
        <w:rPr>
          <w:b/>
          <w:bCs/>
          <w:iCs/>
          <w:szCs w:val="24"/>
        </w:rPr>
      </w:pPr>
      <w:r w:rsidRPr="00A73C38">
        <w:rPr>
          <w:b/>
          <w:bCs/>
          <w:iCs/>
          <w:szCs w:val="24"/>
        </w:rPr>
        <w:t>CITA</w:t>
      </w:r>
    </w:p>
    <w:p w14:paraId="145F8779" w14:textId="77777777" w:rsidR="00530D2A" w:rsidRPr="00A73C38" w:rsidRDefault="00530D2A" w:rsidP="00530D2A">
      <w:pPr>
        <w:spacing w:line="360" w:lineRule="auto"/>
        <w:rPr>
          <w:iCs/>
          <w:szCs w:val="24"/>
        </w:rPr>
      </w:pPr>
      <w:r w:rsidRPr="00A73C38">
        <w:rPr>
          <w:szCs w:val="24"/>
        </w:rPr>
        <w:t xml:space="preserve">il </w:t>
      </w:r>
      <w:r w:rsidRPr="00A73C38">
        <w:rPr>
          <w:b/>
          <w:szCs w:val="24"/>
        </w:rPr>
        <w:t>fallimento ___________</w:t>
      </w:r>
      <w:r w:rsidRPr="00A73C38">
        <w:rPr>
          <w:szCs w:val="24"/>
        </w:rPr>
        <w:t xml:space="preserve"> </w:t>
      </w:r>
      <w:proofErr w:type="spellStart"/>
      <w:r w:rsidRPr="00A73C38">
        <w:rPr>
          <w:szCs w:val="24"/>
        </w:rPr>
        <w:t>s.r.l.s</w:t>
      </w:r>
      <w:proofErr w:type="spellEnd"/>
      <w:r w:rsidRPr="00A73C38">
        <w:rPr>
          <w:szCs w:val="24"/>
        </w:rPr>
        <w:t xml:space="preserve">. (società già con sede in ________, piazza ___________ n. 1 A/B, e codice fiscale __________), con il suo Curatore Dott.ssa ___________, </w:t>
      </w:r>
      <w:r w:rsidRPr="00A73C38">
        <w:rPr>
          <w:iCs/>
          <w:szCs w:val="24"/>
        </w:rPr>
        <w:t xml:space="preserve">elettivamente domiciliato presso l’Avv. </w:t>
      </w:r>
      <w:r w:rsidRPr="00A73C38">
        <w:rPr>
          <w:szCs w:val="24"/>
        </w:rPr>
        <w:t>_________ del foro di Bologna (codice fiscale _____________), con studio in _______, via ______ n. __ e domicilio digitale _____________@</w:t>
      </w:r>
      <w:proofErr w:type="spellStart"/>
      <w:r w:rsidRPr="00A73C38">
        <w:rPr>
          <w:szCs w:val="24"/>
        </w:rPr>
        <w:t>ordineavvocatibopec</w:t>
      </w:r>
      <w:proofErr w:type="spellEnd"/>
      <w:r w:rsidRPr="00A73C38">
        <w:rPr>
          <w:szCs w:val="24"/>
        </w:rPr>
        <w:t xml:space="preserve">., </w:t>
      </w:r>
      <w:r w:rsidRPr="00A73C38">
        <w:rPr>
          <w:iCs/>
          <w:szCs w:val="24"/>
        </w:rPr>
        <w:t xml:space="preserve">a comparire dinanzi al Tribunale di __________ all'udienza che sarà tenuta il </w:t>
      </w:r>
      <w:r w:rsidRPr="00A73C38">
        <w:rPr>
          <w:b/>
          <w:bCs/>
          <w:iCs/>
          <w:szCs w:val="24"/>
          <w:u w:val="single"/>
        </w:rPr>
        <w:t>12 febbraio 2024 ad ore di rito</w:t>
      </w:r>
      <w:r w:rsidRPr="00A73C38">
        <w:rPr>
          <w:iCs/>
          <w:szCs w:val="24"/>
        </w:rPr>
        <w:t xml:space="preserve">, con invito a costituirsi nel termine di settanta giorni prima dell’udienza indicata ai sensi e nelle forme stabilite all’art. 166 c.p.c. ed a comparire all’udienza suddetta dinanzi al giudice designato ai sensi dell’art. 168-bis c.p.c., con l’espresso avvertimento che la costituzione oltre il suddetto termine implica le decadenze di cui agli artt. 38 e 167 c.p.c., che la difesa tecnica mediante avvocato è obbligatoria in tutti i giudizi davanti al tribunale, fatta eccezione per i casi previsti dall’art. 86 c.p.c. o da leggi speciali, e che, sussistendone i presupposti di legge, può presentare istanza per l’ammissione al patrocinio a spese dello Stato, e che la mancata comparizione comporterà la prosecuzione del processo in sua </w:t>
      </w:r>
      <w:proofErr w:type="spellStart"/>
      <w:r w:rsidRPr="00A73C38">
        <w:rPr>
          <w:iCs/>
          <w:szCs w:val="24"/>
        </w:rPr>
        <w:t>declaranda</w:t>
      </w:r>
      <w:proofErr w:type="spellEnd"/>
      <w:r w:rsidRPr="00A73C38">
        <w:rPr>
          <w:iCs/>
          <w:szCs w:val="24"/>
        </w:rPr>
        <w:t xml:space="preserve"> contumacia, per ivi sentire accogliere le seguenti</w:t>
      </w:r>
    </w:p>
    <w:p w14:paraId="2FDCD725" w14:textId="77777777" w:rsidR="00530D2A" w:rsidRPr="00A73C38" w:rsidRDefault="00530D2A" w:rsidP="00530D2A">
      <w:pPr>
        <w:spacing w:line="360" w:lineRule="auto"/>
        <w:rPr>
          <w:b/>
        </w:rPr>
      </w:pPr>
      <w:r w:rsidRPr="00A73C38">
        <w:rPr>
          <w:b/>
        </w:rPr>
        <w:lastRenderedPageBreak/>
        <w:t xml:space="preserve">CONCLUSIONI  </w:t>
      </w:r>
      <w:r w:rsidRPr="00A73C38">
        <w:rPr>
          <w:b/>
          <w:sz w:val="20"/>
          <w:highlight w:val="yellow"/>
        </w:rPr>
        <w:t>(attribuire titolo 1)</w:t>
      </w:r>
    </w:p>
    <w:p w14:paraId="46366408" w14:textId="77777777" w:rsidR="00530D2A" w:rsidRPr="00A73C38" w:rsidRDefault="00530D2A" w:rsidP="00530D2A">
      <w:pPr>
        <w:spacing w:line="360" w:lineRule="auto"/>
        <w:ind w:firstLine="432"/>
        <w:rPr>
          <w:i/>
          <w:szCs w:val="24"/>
        </w:rPr>
      </w:pPr>
      <w:r w:rsidRPr="00A73C38">
        <w:rPr>
          <w:i/>
          <w:szCs w:val="24"/>
        </w:rPr>
        <w:t>“Piaccia all’Ill.mo Tribunale adito, respinta ogni contraria istanza, deduzione ed eccezione, previa ogni più opportuna declaratoria, così giudicare:</w:t>
      </w:r>
    </w:p>
    <w:p w14:paraId="2FA86C96" w14:textId="77777777" w:rsidR="00530D2A" w:rsidRPr="00A73C38" w:rsidRDefault="00530D2A" w:rsidP="00530D2A">
      <w:pPr>
        <w:pStyle w:val="Paragrafoelenco"/>
        <w:numPr>
          <w:ilvl w:val="0"/>
          <w:numId w:val="13"/>
        </w:numPr>
        <w:tabs>
          <w:tab w:val="left" w:pos="7920"/>
        </w:tabs>
        <w:spacing w:line="360" w:lineRule="auto"/>
        <w:rPr>
          <w:i/>
          <w:szCs w:val="24"/>
        </w:rPr>
      </w:pPr>
      <w:r w:rsidRPr="00A73C38">
        <w:rPr>
          <w:b/>
          <w:i/>
          <w:szCs w:val="24"/>
          <w:u w:val="single"/>
        </w:rPr>
        <w:t>in via preliminare</w:t>
      </w:r>
      <w:r w:rsidRPr="00A73C38">
        <w:rPr>
          <w:i/>
          <w:szCs w:val="24"/>
        </w:rPr>
        <w:t>, n</w:t>
      </w:r>
      <w:r w:rsidRPr="00A73C38">
        <w:rPr>
          <w:noProof/>
        </w:rPr>
        <w:t xml:space="preserve">unc viverra imperdiet enim. Fusce est. </w:t>
      </w:r>
      <w:r w:rsidRPr="00A73C38">
        <w:rPr>
          <w:noProof/>
          <w:lang w:val="en-US"/>
        </w:rPr>
        <w:t xml:space="preserve">Vivamus a tellus pellentesque habitant morbi tristique senectus et netus et malesuada fames ac turpis egestas. </w:t>
      </w:r>
      <w:r w:rsidRPr="00A73C38">
        <w:rPr>
          <w:i/>
          <w:szCs w:val="24"/>
        </w:rPr>
        <w:t xml:space="preserve"> </w:t>
      </w:r>
    </w:p>
    <w:p w14:paraId="6B5A7C9F" w14:textId="77777777" w:rsidR="00530D2A" w:rsidRPr="00A73C38" w:rsidRDefault="00530D2A" w:rsidP="00530D2A">
      <w:pPr>
        <w:pStyle w:val="Paragrafoelenco"/>
        <w:numPr>
          <w:ilvl w:val="0"/>
          <w:numId w:val="13"/>
        </w:numPr>
        <w:tabs>
          <w:tab w:val="left" w:pos="7920"/>
        </w:tabs>
        <w:spacing w:line="360" w:lineRule="auto"/>
        <w:rPr>
          <w:i/>
          <w:szCs w:val="24"/>
        </w:rPr>
      </w:pPr>
      <w:r w:rsidRPr="00A73C38">
        <w:rPr>
          <w:b/>
          <w:bCs/>
          <w:i/>
          <w:szCs w:val="24"/>
          <w:u w:val="single"/>
        </w:rPr>
        <w:t xml:space="preserve">in via pregiudiziale </w:t>
      </w:r>
      <w:r w:rsidRPr="00A73C38">
        <w:rPr>
          <w:i/>
          <w:szCs w:val="24"/>
        </w:rPr>
        <w:t>:  n</w:t>
      </w:r>
      <w:r w:rsidRPr="00A73C38">
        <w:rPr>
          <w:noProof/>
        </w:rPr>
        <w:t xml:space="preserve">unc viverra imperdiet enim. Fusce est. </w:t>
      </w:r>
      <w:r w:rsidRPr="00A73C38">
        <w:rPr>
          <w:noProof/>
          <w:lang w:val="en-US"/>
        </w:rPr>
        <w:t xml:space="preserve">Vivamus a tellus pellentesque habitant morbi tristique senectus et netus et malesuada fames ac turpis egestas. </w:t>
      </w:r>
      <w:r w:rsidRPr="00A73C38">
        <w:rPr>
          <w:i/>
          <w:szCs w:val="24"/>
        </w:rPr>
        <w:t xml:space="preserve"> </w:t>
      </w:r>
    </w:p>
    <w:p w14:paraId="096BE091" w14:textId="77777777" w:rsidR="00530D2A" w:rsidRPr="00A73C38" w:rsidRDefault="00530D2A" w:rsidP="00530D2A">
      <w:pPr>
        <w:pStyle w:val="Paragrafoelenco"/>
        <w:numPr>
          <w:ilvl w:val="0"/>
          <w:numId w:val="13"/>
        </w:numPr>
        <w:tabs>
          <w:tab w:val="left" w:pos="7920"/>
        </w:tabs>
        <w:spacing w:line="360" w:lineRule="auto"/>
        <w:rPr>
          <w:i/>
          <w:szCs w:val="24"/>
        </w:rPr>
      </w:pPr>
      <w:r w:rsidRPr="00A73C38">
        <w:rPr>
          <w:b/>
          <w:bCs/>
          <w:i/>
          <w:szCs w:val="24"/>
          <w:u w:val="single"/>
        </w:rPr>
        <w:t>nel merito ed in via principale</w:t>
      </w:r>
      <w:r w:rsidRPr="00A73C38">
        <w:rPr>
          <w:i/>
          <w:szCs w:val="24"/>
        </w:rPr>
        <w:t>:  n</w:t>
      </w:r>
      <w:r w:rsidRPr="00A73C38">
        <w:rPr>
          <w:noProof/>
        </w:rPr>
        <w:t xml:space="preserve">unc viverra imperdiet enim. Fusce est. </w:t>
      </w:r>
      <w:r w:rsidRPr="00A73C38">
        <w:rPr>
          <w:noProof/>
          <w:lang w:val="en-US"/>
        </w:rPr>
        <w:t xml:space="preserve">Vivamus a tellus pellentesque habitant morbi tristique senectus et netus et malesuada fames ac turpis egestas. </w:t>
      </w:r>
      <w:r w:rsidRPr="00A73C38">
        <w:rPr>
          <w:i/>
          <w:szCs w:val="24"/>
        </w:rPr>
        <w:t xml:space="preserve"> </w:t>
      </w:r>
    </w:p>
    <w:p w14:paraId="0A92D772" w14:textId="77777777" w:rsidR="00530D2A" w:rsidRPr="00A73C38" w:rsidRDefault="00530D2A" w:rsidP="00530D2A">
      <w:pPr>
        <w:pStyle w:val="Paragrafoelenco"/>
        <w:numPr>
          <w:ilvl w:val="0"/>
          <w:numId w:val="13"/>
        </w:numPr>
        <w:spacing w:line="360" w:lineRule="auto"/>
      </w:pPr>
      <w:r w:rsidRPr="00A73C38">
        <w:rPr>
          <w:i/>
          <w:szCs w:val="24"/>
        </w:rPr>
        <w:t xml:space="preserve">con vittoria di spese e compensi professionali, </w:t>
      </w:r>
      <w:r w:rsidRPr="00A73C38">
        <w:rPr>
          <w:i/>
        </w:rPr>
        <w:t>con la maggiorazione del 30% ex art. 4, comma 1  bis,  del D.M. n. 55.2014 introdotto dall’art. 1 del D.M. n. 37.2018, stante la redazione delle difese con collegamenti diretti agli allegati ed indice navigabile, oltre spese generali, iva e cpa come per legge</w:t>
      </w:r>
      <w:r w:rsidRPr="00A73C38">
        <w:t>”.</w:t>
      </w:r>
    </w:p>
    <w:p w14:paraId="3E5FEFCE" w14:textId="77777777" w:rsidR="00530D2A" w:rsidRPr="00A73C38" w:rsidRDefault="00530D2A" w:rsidP="00530D2A">
      <w:pPr>
        <w:spacing w:line="360" w:lineRule="auto"/>
        <w:ind w:firstLine="708"/>
        <w:rPr>
          <w:szCs w:val="24"/>
        </w:rPr>
      </w:pPr>
      <w:r w:rsidRPr="00A73C38">
        <w:rPr>
          <w:szCs w:val="24"/>
        </w:rPr>
        <w:t>Con espressa riserva di formulazione delle istanze istruttorie, nonché di integrazione delle produzioni documentali nei termini di cui all’art. 171-</w:t>
      </w:r>
      <w:r w:rsidRPr="00A73C38">
        <w:rPr>
          <w:i/>
          <w:szCs w:val="24"/>
        </w:rPr>
        <w:t>ter</w:t>
      </w:r>
      <w:r w:rsidRPr="00A73C38">
        <w:rPr>
          <w:szCs w:val="24"/>
        </w:rPr>
        <w:t xml:space="preserve"> c.p.c.</w:t>
      </w:r>
    </w:p>
    <w:p w14:paraId="017F7EF1" w14:textId="77777777" w:rsidR="00530D2A" w:rsidRPr="00A73C38" w:rsidRDefault="00530D2A" w:rsidP="00530D2A">
      <w:pPr>
        <w:spacing w:line="360" w:lineRule="auto"/>
        <w:ind w:firstLine="708"/>
        <w:rPr>
          <w:szCs w:val="24"/>
        </w:rPr>
      </w:pPr>
      <w:r w:rsidRPr="00A73C38">
        <w:rPr>
          <w:szCs w:val="24"/>
        </w:rPr>
        <w:t xml:space="preserve">Ai sensi e per gli effetti dell’art. 163, n. 3) bis, c.p.c. si dichiara che la presente domanda non è soggetta a condizioni di procedibilità. </w:t>
      </w:r>
    </w:p>
    <w:p w14:paraId="13359382" w14:textId="77777777" w:rsidR="00530D2A" w:rsidRPr="00A73C38" w:rsidRDefault="00530D2A" w:rsidP="00530D2A">
      <w:pPr>
        <w:spacing w:line="360" w:lineRule="auto"/>
        <w:jc w:val="center"/>
        <w:rPr>
          <w:szCs w:val="24"/>
        </w:rPr>
      </w:pPr>
      <w:r w:rsidRPr="00A73C38">
        <w:rPr>
          <w:szCs w:val="24"/>
        </w:rPr>
        <w:t>* * * * *</w:t>
      </w:r>
    </w:p>
    <w:p w14:paraId="09689F4C" w14:textId="77777777" w:rsidR="00530D2A" w:rsidRPr="00A73C38" w:rsidRDefault="00530D2A" w:rsidP="00530D2A">
      <w:pPr>
        <w:spacing w:line="360" w:lineRule="auto"/>
        <w:ind w:firstLine="360"/>
        <w:rPr>
          <w:szCs w:val="24"/>
        </w:rPr>
      </w:pPr>
      <w:r w:rsidRPr="00A73C38">
        <w:rPr>
          <w:szCs w:val="24"/>
        </w:rPr>
        <w:t>Oltre al duplicato informatico del messaggio pec  contenente la notifica del ricorso, decreto ingiuntivo e precetto  (</w:t>
      </w:r>
      <w:r w:rsidRPr="00A73C38">
        <w:rPr>
          <w:szCs w:val="24"/>
          <w:highlight w:val="yellow"/>
        </w:rPr>
        <w:t>allegato A</w:t>
      </w:r>
      <w:r w:rsidRPr="00A73C38">
        <w:rPr>
          <w:szCs w:val="24"/>
        </w:rPr>
        <w:t>) si producono  i documenti in premessa indicati e più precisamente:</w:t>
      </w:r>
    </w:p>
    <w:p w14:paraId="0DB3E703" w14:textId="77777777" w:rsidR="00530D2A" w:rsidRPr="00A73C38" w:rsidRDefault="00530D2A" w:rsidP="00530D2A">
      <w:pPr>
        <w:pStyle w:val="Paragrafoelenco"/>
        <w:numPr>
          <w:ilvl w:val="0"/>
          <w:numId w:val="16"/>
        </w:numPr>
        <w:spacing w:line="360" w:lineRule="auto"/>
        <w:rPr>
          <w:i/>
          <w:szCs w:val="24"/>
        </w:rPr>
      </w:pPr>
      <w:r w:rsidRPr="00A73C38">
        <w:rPr>
          <w:i/>
          <w:szCs w:val="24"/>
        </w:rPr>
        <w:t>Contratto del ____;</w:t>
      </w:r>
    </w:p>
    <w:p w14:paraId="49B2295B" w14:textId="77777777" w:rsidR="00530D2A" w:rsidRPr="00A73C38" w:rsidRDefault="00530D2A" w:rsidP="00530D2A">
      <w:pPr>
        <w:pStyle w:val="Paragrafoelenco"/>
        <w:numPr>
          <w:ilvl w:val="0"/>
          <w:numId w:val="16"/>
        </w:numPr>
        <w:spacing w:line="360" w:lineRule="auto"/>
        <w:rPr>
          <w:i/>
          <w:szCs w:val="24"/>
        </w:rPr>
      </w:pPr>
      <w:r w:rsidRPr="00A73C38">
        <w:rPr>
          <w:i/>
          <w:szCs w:val="24"/>
        </w:rPr>
        <w:t>Bonifico del _____;</w:t>
      </w:r>
    </w:p>
    <w:p w14:paraId="52E96049" w14:textId="77777777" w:rsidR="00530D2A" w:rsidRPr="00A73C38" w:rsidRDefault="00530D2A" w:rsidP="00530D2A">
      <w:pPr>
        <w:pStyle w:val="Paragrafoelenco"/>
        <w:numPr>
          <w:ilvl w:val="0"/>
          <w:numId w:val="16"/>
        </w:numPr>
        <w:spacing w:line="360" w:lineRule="auto"/>
        <w:rPr>
          <w:i/>
          <w:szCs w:val="24"/>
        </w:rPr>
      </w:pPr>
      <w:r w:rsidRPr="00A73C38">
        <w:rPr>
          <w:i/>
          <w:szCs w:val="24"/>
        </w:rPr>
        <w:t>Visura CCIAA società ________.</w:t>
      </w:r>
    </w:p>
    <w:p w14:paraId="5E1FB8F8" w14:textId="77777777" w:rsidR="00530D2A" w:rsidRPr="00A73C38" w:rsidRDefault="00530D2A" w:rsidP="00530D2A">
      <w:pPr>
        <w:spacing w:line="360" w:lineRule="auto"/>
        <w:ind w:left="360"/>
        <w:rPr>
          <w:i/>
          <w:szCs w:val="24"/>
        </w:rPr>
      </w:pPr>
    </w:p>
    <w:p w14:paraId="0207E3E1" w14:textId="77777777" w:rsidR="00530D2A" w:rsidRPr="00A73C38" w:rsidRDefault="00530D2A" w:rsidP="00530D2A">
      <w:pPr>
        <w:spacing w:line="360" w:lineRule="auto"/>
        <w:jc w:val="center"/>
        <w:rPr>
          <w:i/>
          <w:szCs w:val="24"/>
        </w:rPr>
      </w:pPr>
      <w:r w:rsidRPr="00A73C38">
        <w:rPr>
          <w:szCs w:val="24"/>
        </w:rPr>
        <w:t>* * * * *</w:t>
      </w:r>
    </w:p>
    <w:p w14:paraId="03BDE3CB" w14:textId="77777777" w:rsidR="00530D2A" w:rsidRPr="00A73C38" w:rsidRDefault="00530D2A" w:rsidP="00530D2A">
      <w:pPr>
        <w:spacing w:line="360" w:lineRule="auto"/>
        <w:jc w:val="center"/>
        <w:rPr>
          <w:szCs w:val="24"/>
        </w:rPr>
      </w:pPr>
      <w:r w:rsidRPr="00A73C38">
        <w:rPr>
          <w:szCs w:val="24"/>
        </w:rPr>
        <w:t>DICHIARAZIONE DI VALORE DELLA CAUSA</w:t>
      </w:r>
    </w:p>
    <w:p w14:paraId="26D886F1" w14:textId="77777777" w:rsidR="00530D2A" w:rsidRPr="00A73C38" w:rsidRDefault="00530D2A" w:rsidP="00530D2A">
      <w:pPr>
        <w:spacing w:line="360" w:lineRule="auto"/>
        <w:rPr>
          <w:i/>
          <w:szCs w:val="24"/>
        </w:rPr>
      </w:pPr>
      <w:r w:rsidRPr="00A73C38">
        <w:rPr>
          <w:i/>
          <w:szCs w:val="24"/>
        </w:rPr>
        <w:t xml:space="preserve">Il sottoscritto avvocato dichiara ai sensi del D.P.R. 30/05/2002 n. 115 e </w:t>
      </w:r>
      <w:proofErr w:type="spellStart"/>
      <w:r w:rsidRPr="00A73C38">
        <w:rPr>
          <w:i/>
          <w:szCs w:val="24"/>
        </w:rPr>
        <w:t>succ</w:t>
      </w:r>
      <w:proofErr w:type="spellEnd"/>
      <w:r w:rsidRPr="00A73C38">
        <w:rPr>
          <w:i/>
          <w:szCs w:val="24"/>
        </w:rPr>
        <w:t xml:space="preserve">. modificazioni che il valore della presente causa non è mutato e, conseguentemente, l’importo dovuto per il </w:t>
      </w:r>
      <w:r w:rsidRPr="00A73C38">
        <w:rPr>
          <w:i/>
          <w:szCs w:val="24"/>
        </w:rPr>
        <w:lastRenderedPageBreak/>
        <w:t>contributo unificato ammonta a € ____ a titolo di contributo unificato per la presente opposizione.</w:t>
      </w:r>
    </w:p>
    <w:p w14:paraId="5BBD8BC1" w14:textId="77777777" w:rsidR="00530D2A" w:rsidRPr="00A73C38" w:rsidRDefault="00530D2A" w:rsidP="00530D2A">
      <w:pPr>
        <w:spacing w:line="360" w:lineRule="auto"/>
        <w:rPr>
          <w:color w:val="4A4A4A"/>
          <w:sz w:val="21"/>
          <w:szCs w:val="21"/>
          <w:shd w:val="clear" w:color="auto" w:fill="FFFFFF"/>
        </w:rPr>
      </w:pPr>
      <w:r w:rsidRPr="00A73C38">
        <w:rPr>
          <w:szCs w:val="24"/>
        </w:rPr>
        <w:t>__________ lì 00.00.2023</w:t>
      </w:r>
      <w:r w:rsidRPr="00A73C38">
        <w:rPr>
          <w:szCs w:val="24"/>
        </w:rPr>
        <w:tab/>
      </w:r>
      <w:r w:rsidRPr="00A73C38">
        <w:rPr>
          <w:szCs w:val="24"/>
        </w:rPr>
        <w:tab/>
      </w:r>
      <w:r w:rsidRPr="00A73C38">
        <w:rPr>
          <w:szCs w:val="24"/>
        </w:rPr>
        <w:tab/>
      </w:r>
      <w:r w:rsidRPr="00A73C38">
        <w:rPr>
          <w:szCs w:val="24"/>
        </w:rPr>
        <w:tab/>
      </w:r>
      <w:r w:rsidRPr="00A73C38">
        <w:rPr>
          <w:szCs w:val="24"/>
        </w:rPr>
        <w:tab/>
      </w:r>
      <w:r w:rsidRPr="00A73C38">
        <w:rPr>
          <w:szCs w:val="24"/>
        </w:rPr>
        <w:tab/>
        <w:t>Avv. _____________</w:t>
      </w:r>
    </w:p>
    <w:p w14:paraId="716A3483" w14:textId="0CD33BEA" w:rsidR="00676C9A" w:rsidRPr="00530D2A" w:rsidRDefault="00676C9A" w:rsidP="00530D2A"/>
    <w:sectPr w:rsidR="00676C9A" w:rsidRPr="00530D2A" w:rsidSect="00793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48A69" w14:textId="77777777" w:rsidR="007937E0" w:rsidRDefault="007937E0" w:rsidP="009E7AFA">
      <w:pPr>
        <w:spacing w:line="240" w:lineRule="auto"/>
      </w:pPr>
      <w:r>
        <w:separator/>
      </w:r>
    </w:p>
  </w:endnote>
  <w:endnote w:type="continuationSeparator" w:id="0">
    <w:p w14:paraId="55E1D954" w14:textId="77777777" w:rsidR="007937E0" w:rsidRDefault="007937E0" w:rsidP="009E7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6048" w14:textId="77777777" w:rsidR="00D03DA2" w:rsidRDefault="00D03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3734706"/>
      <w:docPartObj>
        <w:docPartGallery w:val="Page Numbers (Bottom of Page)"/>
        <w:docPartUnique/>
      </w:docPartObj>
    </w:sdtPr>
    <w:sdtContent>
      <w:p w14:paraId="45B5F4CD" w14:textId="61C25C30" w:rsidR="00E71161" w:rsidRDefault="001E0061" w:rsidP="001E0061">
        <w:pPr>
          <w:pStyle w:val="Pidipagina"/>
          <w:tabs>
            <w:tab w:val="left" w:pos="5290"/>
            <w:tab w:val="right" w:pos="9070"/>
          </w:tabs>
          <w:jc w:val="left"/>
        </w:pPr>
        <w:r>
          <w:tab/>
        </w:r>
        <w:r>
          <w:tab/>
        </w:r>
        <w:r>
          <w:tab/>
        </w:r>
        <w:r w:rsidR="00845E80">
          <w:rPr>
            <w:noProof/>
          </w:rPr>
          <mc:AlternateContent>
            <mc:Choice Requires="wps">
              <w:drawing>
                <wp:anchor distT="91440" distB="91440" distL="137160" distR="137160" simplePos="0" relativeHeight="251663360" behindDoc="1" locked="0" layoutInCell="0" allowOverlap="1" wp14:anchorId="520B4938" wp14:editId="78EE8E7C">
                  <wp:simplePos x="0" y="0"/>
                  <wp:positionH relativeFrom="margin">
                    <wp:posOffset>5868670</wp:posOffset>
                  </wp:positionH>
                  <wp:positionV relativeFrom="margin">
                    <wp:posOffset>5848985</wp:posOffset>
                  </wp:positionV>
                  <wp:extent cx="490855" cy="939800"/>
                  <wp:effectExtent l="228600" t="0" r="213995" b="0"/>
                  <wp:wrapTight wrapText="bothSides">
                    <wp:wrapPolygon edited="0">
                      <wp:start x="182" y="21695"/>
                      <wp:lineTo x="21139" y="21695"/>
                      <wp:lineTo x="21139" y="241"/>
                      <wp:lineTo x="182" y="241"/>
                      <wp:lineTo x="182" y="21695"/>
                    </wp:wrapPolygon>
                  </wp:wrapTight>
                  <wp:docPr id="306" name="Form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90855" cy="93980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4061D168" w14:textId="77777777" w:rsidR="00E71161" w:rsidRPr="0033223B" w:rsidRDefault="00000000" w:rsidP="009E5A7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hyperlink w:anchor="Sommario" w:history="1">
                                <w:r w:rsidR="00E71161" w:rsidRPr="00DE4E52">
                                  <w:rPr>
                                    <w:rStyle w:val="Collegamentoipertestuale"/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Torna al sommario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20B4938" id="Forma 2" o:spid="_x0000_s1028" style="position:absolute;margin-left:462.1pt;margin-top:460.55pt;width:38.65pt;height:74pt;rotation:90;z-index:-251653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" o:allowincell="f" fillcolor="#8eaadb [1940]" stroked="f">
                  <v:textbox>
                    <w:txbxContent>
                      <w:p w14:paraId="4061D168" w14:textId="77777777" w:rsidR="00E71161" w:rsidRPr="0033223B" w:rsidRDefault="00000000" w:rsidP="009E5A7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16"/>
                            <w:szCs w:val="16"/>
                          </w:rPr>
                        </w:pPr>
                        <w:hyperlink w:anchor="Sommario" w:history="1">
                          <w:r w:rsidR="00E71161" w:rsidRPr="00DE4E52">
                            <w:rPr>
                              <w:rStyle w:val="Collegamentoipertestuale"/>
                              <w:rFonts w:asciiTheme="majorHAnsi" w:eastAsiaTheme="majorEastAsia" w:hAnsiTheme="majorHAnsi" w:cstheme="majorBidi"/>
                              <w:i/>
                              <w:iCs/>
                              <w:sz w:val="16"/>
                              <w:szCs w:val="16"/>
                            </w:rPr>
                            <w:t>Torna al sommario</w:t>
                          </w:r>
                        </w:hyperlink>
                      </w:p>
                    </w:txbxContent>
                  </v:textbox>
                  <w10:wrap type="tight" anchorx="margin" anchory="margin"/>
                </v:roundrect>
              </w:pict>
            </mc:Fallback>
          </mc:AlternateContent>
        </w:r>
        <w:r w:rsidR="00E71161">
          <w:fldChar w:fldCharType="begin"/>
        </w:r>
        <w:r w:rsidR="00E71161">
          <w:instrText>PAGE   \* MERGEFORMAT</w:instrText>
        </w:r>
        <w:r w:rsidR="00E71161">
          <w:fldChar w:fldCharType="separate"/>
        </w:r>
        <w:r w:rsidR="00035E1B">
          <w:rPr>
            <w:noProof/>
          </w:rPr>
          <w:t>4</w:t>
        </w:r>
        <w:r w:rsidR="00E71161">
          <w:fldChar w:fldCharType="end"/>
        </w:r>
      </w:p>
    </w:sdtContent>
  </w:sdt>
  <w:p w14:paraId="707D27C6" w14:textId="77777777" w:rsidR="00E71161" w:rsidRDefault="00E71161" w:rsidP="009E5A7B">
    <w:pPr>
      <w:pStyle w:val="Pidipagina"/>
      <w:tabs>
        <w:tab w:val="clear" w:pos="4819"/>
        <w:tab w:val="clear" w:pos="9638"/>
        <w:tab w:val="left" w:pos="309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6AA7A" w14:textId="77777777" w:rsidR="00D03DA2" w:rsidRDefault="00D03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95C3D" w14:textId="77777777" w:rsidR="007937E0" w:rsidRDefault="007937E0" w:rsidP="009E7AFA">
      <w:pPr>
        <w:spacing w:line="240" w:lineRule="auto"/>
      </w:pPr>
      <w:r>
        <w:separator/>
      </w:r>
    </w:p>
  </w:footnote>
  <w:footnote w:type="continuationSeparator" w:id="0">
    <w:p w14:paraId="302E9718" w14:textId="77777777" w:rsidR="007937E0" w:rsidRDefault="007937E0" w:rsidP="009E7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34BC" w14:textId="77777777" w:rsidR="00D03DA2" w:rsidRDefault="00D03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59488" w14:textId="2898F927" w:rsidR="00E71161" w:rsidRDefault="00091131" w:rsidP="003375AA">
    <w:pPr>
      <w:pStyle w:val="Intestazione"/>
      <w:jc w:val="right"/>
    </w:pPr>
    <w:r>
      <w:rPr>
        <w:noProof/>
      </w:rPr>
      <w:drawing>
        <wp:inline distT="0" distB="0" distL="0" distR="0" wp14:anchorId="0F9B1939" wp14:editId="4C236132">
          <wp:extent cx="463550" cy="511622"/>
          <wp:effectExtent l="0" t="0" r="0" b="3175"/>
          <wp:docPr id="5" name="Immagine 1" descr="C:\Users\Claudia\Desktop\CAMERA CIVILE\AMMINISTRAZIONE\LOGHI\NUOVO_UN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Claudia\Desktop\CAMERA CIVILE\AMMINISTRAZIONE\LOGHI\NUOVO_UNC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85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DA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4A06D" wp14:editId="72FE809D">
              <wp:simplePos x="0" y="0"/>
              <wp:positionH relativeFrom="column">
                <wp:posOffset>2139950</wp:posOffset>
              </wp:positionH>
              <wp:positionV relativeFrom="paragraph">
                <wp:posOffset>-229235</wp:posOffset>
              </wp:positionV>
              <wp:extent cx="2839720" cy="457200"/>
              <wp:effectExtent l="0" t="0" r="36830" b="5715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E599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FD9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4C30F9" w14:textId="77777777" w:rsidR="00E71161" w:rsidRPr="007678A4" w:rsidRDefault="00E71161" w:rsidP="009E7AFA">
                          <w:pPr>
                            <w:tabs>
                              <w:tab w:val="center" w:pos="4896"/>
                              <w:tab w:val="right" w:pos="97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</w:pPr>
                          <w:r w:rsidRPr="007678A4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ATTO       REDATTO       CON        MODALITA’     TELEMATICHE    ex art. </w:t>
                          </w:r>
                        </w:p>
                        <w:p w14:paraId="59FFB8B7" w14:textId="77777777" w:rsidR="00E71161" w:rsidRPr="007678A4" w:rsidRDefault="00E71161" w:rsidP="009E7AFA">
                          <w:pPr>
                            <w:tabs>
                              <w:tab w:val="center" w:pos="4896"/>
                              <w:tab w:val="right" w:pos="9792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7678A4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 xml:space="preserve">4, comma 1  bis,  del D.M. n. 55.2014 introdotto dall’art. </w:t>
                          </w:r>
                          <w:r w:rsidRPr="003860C7">
                            <w:rPr>
                              <w:b/>
                              <w:bCs/>
                              <w:i/>
                              <w:sz w:val="12"/>
                              <w:szCs w:val="12"/>
                            </w:rPr>
                            <w:t>1 del D.M. n. 37.2018</w:t>
                          </w:r>
                          <w:r w:rsidRPr="007678A4"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25E32C6" w14:textId="77777777" w:rsidR="00E71161" w:rsidRDefault="00E71161" w:rsidP="009E7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4A06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68.5pt;margin-top:-18.05pt;width:22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" strokecolor="#ffd966" strokeweight="1pt">
              <v:fill color2="#ffe599" focus="100%" type="gradient"/>
              <v:shadow on="t" color="#7f5f00" opacity=".5" offset="1pt"/>
              <v:textbox>
                <w:txbxContent>
                  <w:p w14:paraId="644C30F9" w14:textId="77777777" w:rsidR="00E71161" w:rsidRPr="007678A4" w:rsidRDefault="00E71161" w:rsidP="009E7AFA">
                    <w:pPr>
                      <w:tabs>
                        <w:tab w:val="center" w:pos="4896"/>
                        <w:tab w:val="right" w:pos="97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b/>
                        <w:bCs/>
                        <w:i/>
                        <w:sz w:val="12"/>
                        <w:szCs w:val="12"/>
                      </w:rPr>
                    </w:pPr>
                    <w:r w:rsidRPr="007678A4">
                      <w:rPr>
                        <w:b/>
                        <w:bCs/>
                        <w:i/>
                        <w:sz w:val="12"/>
                        <w:szCs w:val="12"/>
                      </w:rPr>
                      <w:t xml:space="preserve">ATTO       REDATTO       CON        MODALITA’     TELEMATICHE    ex art. </w:t>
                    </w:r>
                  </w:p>
                  <w:p w14:paraId="59FFB8B7" w14:textId="77777777" w:rsidR="00E71161" w:rsidRPr="007678A4" w:rsidRDefault="00E71161" w:rsidP="009E7AFA">
                    <w:pPr>
                      <w:tabs>
                        <w:tab w:val="center" w:pos="4896"/>
                        <w:tab w:val="right" w:pos="9792"/>
                      </w:tabs>
                      <w:autoSpaceDE w:val="0"/>
                      <w:autoSpaceDN w:val="0"/>
                      <w:adjustRightInd w:val="0"/>
                      <w:spacing w:line="240" w:lineRule="auto"/>
                      <w:rPr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7678A4">
                      <w:rPr>
                        <w:b/>
                        <w:bCs/>
                        <w:i/>
                        <w:sz w:val="12"/>
                        <w:szCs w:val="12"/>
                      </w:rPr>
                      <w:t xml:space="preserve">4, comma 1  bis,  del D.M. n. 55.2014 introdotto dall’art. </w:t>
                    </w:r>
                    <w:r w:rsidRPr="003860C7">
                      <w:rPr>
                        <w:b/>
                        <w:bCs/>
                        <w:i/>
                        <w:sz w:val="12"/>
                        <w:szCs w:val="12"/>
                      </w:rPr>
                      <w:t>1 del D.M. n. 37.2018</w:t>
                    </w:r>
                    <w:r w:rsidRPr="007678A4">
                      <w:rPr>
                        <w:b/>
                        <w:bCs/>
                        <w:i/>
                        <w:sz w:val="16"/>
                        <w:szCs w:val="16"/>
                      </w:rPr>
                      <w:t>.</w:t>
                    </w:r>
                  </w:p>
                  <w:p w14:paraId="425E32C6" w14:textId="77777777" w:rsidR="00E71161" w:rsidRDefault="00E71161" w:rsidP="009E7AFA"/>
                </w:txbxContent>
              </v:textbox>
            </v:shape>
          </w:pict>
        </mc:Fallback>
      </mc:AlternateContent>
    </w:r>
    <w:r w:rsidR="003375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903D3" wp14:editId="2437CC67">
              <wp:simplePos x="0" y="0"/>
              <wp:positionH relativeFrom="column">
                <wp:posOffset>-684530</wp:posOffset>
              </wp:positionH>
              <wp:positionV relativeFrom="paragraph">
                <wp:posOffset>-226060</wp:posOffset>
              </wp:positionV>
              <wp:extent cx="2476500" cy="785374"/>
              <wp:effectExtent l="0" t="0" r="38100" b="533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8537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604B819" w14:textId="77777777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Studio Legale</w:t>
                          </w:r>
                        </w:p>
                        <w:p w14:paraId="4E1746E3" w14:textId="19B321EE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Avv.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______________</w:t>
                          </w:r>
                        </w:p>
                        <w:p w14:paraId="6E0747F5" w14:textId="1618AD0C" w:rsidR="00E71161" w:rsidRPr="006726C3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_________ n. ___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  ________ </w:t>
                          </w: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(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__</w:t>
                          </w:r>
                          <w:r w:rsidRPr="006726C3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8606583" w14:textId="42C180CF" w:rsidR="00E71161" w:rsidRPr="000C4811" w:rsidRDefault="00E71161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0000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0C4811"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_________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- Fax. 0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000</w:t>
                          </w:r>
                          <w:r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0C4811" w:rsidRP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_______</w:t>
                          </w:r>
                        </w:p>
                        <w:p w14:paraId="0FE1BED2" w14:textId="4AE05EC5" w:rsidR="00834D87" w:rsidRPr="00565289" w:rsidRDefault="00834D87" w:rsidP="009E7AF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565289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r w:rsidR="000C481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none.cognome</w:t>
                          </w:r>
                          <w:r w:rsidRPr="00565289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="00D03D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pec.it</w:t>
                          </w:r>
                        </w:p>
                        <w:p w14:paraId="15230E76" w14:textId="77777777" w:rsidR="00E71161" w:rsidRPr="00565289" w:rsidRDefault="00E71161" w:rsidP="009E7A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903D3" id="Text Box 31" o:spid="_x0000_s1027" type="#_x0000_t202" style="position:absolute;left:0;text-align:left;margin-left:-53.9pt;margin-top:-17.8pt;width:19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" strokecolor="#c9c9c9" strokeweight="1pt">
              <v:fill color2="#dbdbdb" focus="100%" type="gradient"/>
              <v:shadow on="t" color="#525252" opacity=".5" offset="1pt"/>
              <v:textbox>
                <w:txbxContent>
                  <w:p w14:paraId="1604B819" w14:textId="77777777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Studio Legale</w:t>
                    </w:r>
                  </w:p>
                  <w:p w14:paraId="4E1746E3" w14:textId="19B321EE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Avv.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______________</w:t>
                    </w:r>
                  </w:p>
                  <w:p w14:paraId="6E0747F5" w14:textId="1618AD0C" w:rsidR="00E71161" w:rsidRPr="006726C3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Via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_________ n. ___</w:t>
                    </w: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-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  ________ </w:t>
                    </w: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(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__</w:t>
                    </w:r>
                    <w:r w:rsidRPr="006726C3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)</w:t>
                    </w:r>
                  </w:p>
                  <w:p w14:paraId="28606583" w14:textId="42C180CF" w:rsidR="00E71161" w:rsidRPr="000C4811" w:rsidRDefault="00E71161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0000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 w:rsidR="000C4811"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_________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 - Fax. 0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000</w:t>
                    </w:r>
                    <w:r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  <w:r w:rsidR="000C4811" w:rsidRP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_______</w:t>
                    </w:r>
                  </w:p>
                  <w:p w14:paraId="0FE1BED2" w14:textId="4AE05EC5" w:rsidR="00834D87" w:rsidRPr="00565289" w:rsidRDefault="00834D87" w:rsidP="009E7AF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565289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r w:rsidR="000C4811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none.cognome</w:t>
                    </w:r>
                    <w:r w:rsidRPr="00565289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@</w:t>
                    </w:r>
                    <w:r w:rsidR="00D03D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en-US"/>
                      </w:rPr>
                      <w:t>pec.it</w:t>
                    </w:r>
                  </w:p>
                  <w:p w14:paraId="15230E76" w14:textId="77777777" w:rsidR="00E71161" w:rsidRPr="00565289" w:rsidRDefault="00E71161" w:rsidP="009E7AF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00E02" w14:textId="6DBBE7D1" w:rsidR="00E71161" w:rsidRDefault="00E711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E1ED9" w14:textId="77777777" w:rsidR="00D03DA2" w:rsidRDefault="00D0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6A3A"/>
    <w:multiLevelType w:val="hybridMultilevel"/>
    <w:tmpl w:val="3AB486AC"/>
    <w:lvl w:ilvl="0" w:tplc="1A04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1674"/>
    <w:multiLevelType w:val="hybridMultilevel"/>
    <w:tmpl w:val="7B3AE9B4"/>
    <w:lvl w:ilvl="0" w:tplc="E8FC8F4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960699A"/>
    <w:multiLevelType w:val="hybridMultilevel"/>
    <w:tmpl w:val="BFF49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BA7"/>
    <w:multiLevelType w:val="hybridMultilevel"/>
    <w:tmpl w:val="F53EFAC2"/>
    <w:lvl w:ilvl="0" w:tplc="8EEEA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336"/>
    <w:multiLevelType w:val="hybridMultilevel"/>
    <w:tmpl w:val="B07CF5D0"/>
    <w:lvl w:ilvl="0" w:tplc="E3967ED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14E16F7"/>
    <w:multiLevelType w:val="hybridMultilevel"/>
    <w:tmpl w:val="6A2217B6"/>
    <w:lvl w:ilvl="0" w:tplc="06EE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520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224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5A0A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F869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7E34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C0F8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DC8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66C9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5807E20"/>
    <w:multiLevelType w:val="hybridMultilevel"/>
    <w:tmpl w:val="D8DC0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2098"/>
    <w:multiLevelType w:val="hybridMultilevel"/>
    <w:tmpl w:val="05423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C62"/>
    <w:multiLevelType w:val="hybridMultilevel"/>
    <w:tmpl w:val="B8A05752"/>
    <w:lvl w:ilvl="0" w:tplc="F2DEEC8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34F467E"/>
    <w:multiLevelType w:val="multilevel"/>
    <w:tmpl w:val="335A650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6F2273"/>
    <w:multiLevelType w:val="hybridMultilevel"/>
    <w:tmpl w:val="E9D2A96C"/>
    <w:lvl w:ilvl="0" w:tplc="323A236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A93"/>
    <w:multiLevelType w:val="hybridMultilevel"/>
    <w:tmpl w:val="47726246"/>
    <w:lvl w:ilvl="0" w:tplc="61683D7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84CEA"/>
    <w:multiLevelType w:val="hybridMultilevel"/>
    <w:tmpl w:val="55F86D36"/>
    <w:lvl w:ilvl="0" w:tplc="9C841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525642"/>
    <w:multiLevelType w:val="hybridMultilevel"/>
    <w:tmpl w:val="6128CB14"/>
    <w:lvl w:ilvl="0" w:tplc="4B985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9752D8"/>
    <w:multiLevelType w:val="hybridMultilevel"/>
    <w:tmpl w:val="82FEC8D0"/>
    <w:lvl w:ilvl="0" w:tplc="C3925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01F1"/>
    <w:multiLevelType w:val="hybridMultilevel"/>
    <w:tmpl w:val="0DA033A6"/>
    <w:lvl w:ilvl="0" w:tplc="BD7CEB5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 w15:restartNumberingAfterBreak="0">
    <w:nsid w:val="5CA149AD"/>
    <w:multiLevelType w:val="multilevel"/>
    <w:tmpl w:val="0C7C52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C31963"/>
    <w:multiLevelType w:val="hybridMultilevel"/>
    <w:tmpl w:val="7474E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2629">
    <w:abstractNumId w:val="9"/>
  </w:num>
  <w:num w:numId="2" w16cid:durableId="1003894128">
    <w:abstractNumId w:val="6"/>
  </w:num>
  <w:num w:numId="3" w16cid:durableId="1410496080">
    <w:abstractNumId w:val="11"/>
  </w:num>
  <w:num w:numId="4" w16cid:durableId="710688411">
    <w:abstractNumId w:val="17"/>
  </w:num>
  <w:num w:numId="5" w16cid:durableId="619800230">
    <w:abstractNumId w:val="0"/>
  </w:num>
  <w:num w:numId="6" w16cid:durableId="1236625180">
    <w:abstractNumId w:val="4"/>
  </w:num>
  <w:num w:numId="7" w16cid:durableId="994990574">
    <w:abstractNumId w:val="1"/>
  </w:num>
  <w:num w:numId="8" w16cid:durableId="1894803884">
    <w:abstractNumId w:val="16"/>
  </w:num>
  <w:num w:numId="9" w16cid:durableId="416439385">
    <w:abstractNumId w:val="7"/>
  </w:num>
  <w:num w:numId="10" w16cid:durableId="702170217">
    <w:abstractNumId w:val="8"/>
  </w:num>
  <w:num w:numId="11" w16cid:durableId="1269696082">
    <w:abstractNumId w:val="13"/>
  </w:num>
  <w:num w:numId="12" w16cid:durableId="68424575">
    <w:abstractNumId w:val="15"/>
  </w:num>
  <w:num w:numId="13" w16cid:durableId="1012997991">
    <w:abstractNumId w:val="10"/>
  </w:num>
  <w:num w:numId="14" w16cid:durableId="586154800">
    <w:abstractNumId w:val="14"/>
  </w:num>
  <w:num w:numId="15" w16cid:durableId="113181586">
    <w:abstractNumId w:val="2"/>
  </w:num>
  <w:num w:numId="16" w16cid:durableId="537861686">
    <w:abstractNumId w:val="3"/>
  </w:num>
  <w:num w:numId="17" w16cid:durableId="598441434">
    <w:abstractNumId w:val="12"/>
  </w:num>
  <w:num w:numId="18" w16cid:durableId="1763798201">
    <w:abstractNumId w:val="9"/>
  </w:num>
  <w:num w:numId="19" w16cid:durableId="173758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FA"/>
    <w:rsid w:val="0001239D"/>
    <w:rsid w:val="000156D6"/>
    <w:rsid w:val="00025044"/>
    <w:rsid w:val="00034464"/>
    <w:rsid w:val="000359EF"/>
    <w:rsid w:val="00035E1B"/>
    <w:rsid w:val="00045661"/>
    <w:rsid w:val="00052266"/>
    <w:rsid w:val="00075074"/>
    <w:rsid w:val="00075198"/>
    <w:rsid w:val="00075F9E"/>
    <w:rsid w:val="000779BE"/>
    <w:rsid w:val="0008167A"/>
    <w:rsid w:val="0008640B"/>
    <w:rsid w:val="00091131"/>
    <w:rsid w:val="000938D1"/>
    <w:rsid w:val="000A224D"/>
    <w:rsid w:val="000A3F9F"/>
    <w:rsid w:val="000A5766"/>
    <w:rsid w:val="000B2131"/>
    <w:rsid w:val="000C4811"/>
    <w:rsid w:val="000F1F1E"/>
    <w:rsid w:val="0010001A"/>
    <w:rsid w:val="00106496"/>
    <w:rsid w:val="00107076"/>
    <w:rsid w:val="001073A0"/>
    <w:rsid w:val="001556EB"/>
    <w:rsid w:val="0016421C"/>
    <w:rsid w:val="00170E23"/>
    <w:rsid w:val="001716CC"/>
    <w:rsid w:val="00177EB1"/>
    <w:rsid w:val="001834E8"/>
    <w:rsid w:val="0019389C"/>
    <w:rsid w:val="001B2BBD"/>
    <w:rsid w:val="001B66EC"/>
    <w:rsid w:val="001E0061"/>
    <w:rsid w:val="001E4C6B"/>
    <w:rsid w:val="001E5AF9"/>
    <w:rsid w:val="001F2168"/>
    <w:rsid w:val="001F393D"/>
    <w:rsid w:val="001F5B9C"/>
    <w:rsid w:val="001F6522"/>
    <w:rsid w:val="00204710"/>
    <w:rsid w:val="002074C7"/>
    <w:rsid w:val="00210DCA"/>
    <w:rsid w:val="00214D50"/>
    <w:rsid w:val="00216A22"/>
    <w:rsid w:val="00216D89"/>
    <w:rsid w:val="00223CEB"/>
    <w:rsid w:val="00235EC7"/>
    <w:rsid w:val="00236882"/>
    <w:rsid w:val="002623B7"/>
    <w:rsid w:val="00265535"/>
    <w:rsid w:val="00270648"/>
    <w:rsid w:val="0027611C"/>
    <w:rsid w:val="002B6C29"/>
    <w:rsid w:val="002C15B0"/>
    <w:rsid w:val="002D3CDE"/>
    <w:rsid w:val="002D5560"/>
    <w:rsid w:val="002E277C"/>
    <w:rsid w:val="00305ADD"/>
    <w:rsid w:val="0033223B"/>
    <w:rsid w:val="0033241D"/>
    <w:rsid w:val="003375AA"/>
    <w:rsid w:val="003379A1"/>
    <w:rsid w:val="00350F9D"/>
    <w:rsid w:val="00356D44"/>
    <w:rsid w:val="00373C2B"/>
    <w:rsid w:val="003860C7"/>
    <w:rsid w:val="003973F0"/>
    <w:rsid w:val="00397F28"/>
    <w:rsid w:val="003B0A2F"/>
    <w:rsid w:val="003B20F5"/>
    <w:rsid w:val="003D0921"/>
    <w:rsid w:val="003E2319"/>
    <w:rsid w:val="003E73DC"/>
    <w:rsid w:val="003F7DA8"/>
    <w:rsid w:val="00420BF0"/>
    <w:rsid w:val="00443BCD"/>
    <w:rsid w:val="00450CD9"/>
    <w:rsid w:val="0045217C"/>
    <w:rsid w:val="004616AA"/>
    <w:rsid w:val="0048376A"/>
    <w:rsid w:val="00491B8D"/>
    <w:rsid w:val="004B2813"/>
    <w:rsid w:val="004C37D3"/>
    <w:rsid w:val="004C3A4F"/>
    <w:rsid w:val="004C3C6B"/>
    <w:rsid w:val="004C44CE"/>
    <w:rsid w:val="004D6124"/>
    <w:rsid w:val="004D748B"/>
    <w:rsid w:val="004E6517"/>
    <w:rsid w:val="00507E68"/>
    <w:rsid w:val="00530D2A"/>
    <w:rsid w:val="005378C9"/>
    <w:rsid w:val="005449BB"/>
    <w:rsid w:val="0055094F"/>
    <w:rsid w:val="00561479"/>
    <w:rsid w:val="00565289"/>
    <w:rsid w:val="00594574"/>
    <w:rsid w:val="005A03BF"/>
    <w:rsid w:val="005A1712"/>
    <w:rsid w:val="005A208B"/>
    <w:rsid w:val="005A43B8"/>
    <w:rsid w:val="005C56AD"/>
    <w:rsid w:val="005C6AB0"/>
    <w:rsid w:val="005F153C"/>
    <w:rsid w:val="00610C52"/>
    <w:rsid w:val="00622F3F"/>
    <w:rsid w:val="00633C0B"/>
    <w:rsid w:val="006604B2"/>
    <w:rsid w:val="00667C1A"/>
    <w:rsid w:val="006726C3"/>
    <w:rsid w:val="00676C9A"/>
    <w:rsid w:val="00687EE2"/>
    <w:rsid w:val="006D2A9B"/>
    <w:rsid w:val="006E7D54"/>
    <w:rsid w:val="006F1E98"/>
    <w:rsid w:val="00705FAD"/>
    <w:rsid w:val="00710F14"/>
    <w:rsid w:val="00723215"/>
    <w:rsid w:val="00723890"/>
    <w:rsid w:val="00735A7B"/>
    <w:rsid w:val="00736A1D"/>
    <w:rsid w:val="007416BC"/>
    <w:rsid w:val="00743CC8"/>
    <w:rsid w:val="007448D2"/>
    <w:rsid w:val="007528BD"/>
    <w:rsid w:val="0075364D"/>
    <w:rsid w:val="00757AA8"/>
    <w:rsid w:val="007673D3"/>
    <w:rsid w:val="00771C3B"/>
    <w:rsid w:val="0077203F"/>
    <w:rsid w:val="007878D6"/>
    <w:rsid w:val="007937E0"/>
    <w:rsid w:val="007A23E2"/>
    <w:rsid w:val="007B2272"/>
    <w:rsid w:val="007D775B"/>
    <w:rsid w:val="007E0172"/>
    <w:rsid w:val="007E1F27"/>
    <w:rsid w:val="007E251F"/>
    <w:rsid w:val="007E26C8"/>
    <w:rsid w:val="007E4C78"/>
    <w:rsid w:val="007F15A6"/>
    <w:rsid w:val="008048AA"/>
    <w:rsid w:val="00821502"/>
    <w:rsid w:val="008236BA"/>
    <w:rsid w:val="008259AF"/>
    <w:rsid w:val="0083256D"/>
    <w:rsid w:val="00834D87"/>
    <w:rsid w:val="00836B5D"/>
    <w:rsid w:val="0084376C"/>
    <w:rsid w:val="00845E80"/>
    <w:rsid w:val="00861961"/>
    <w:rsid w:val="00882653"/>
    <w:rsid w:val="00887103"/>
    <w:rsid w:val="00893938"/>
    <w:rsid w:val="008E5DCC"/>
    <w:rsid w:val="009012DE"/>
    <w:rsid w:val="00911D2D"/>
    <w:rsid w:val="009257FB"/>
    <w:rsid w:val="009260B7"/>
    <w:rsid w:val="00927A00"/>
    <w:rsid w:val="009447E4"/>
    <w:rsid w:val="009458D8"/>
    <w:rsid w:val="009531BC"/>
    <w:rsid w:val="0097347D"/>
    <w:rsid w:val="0097688C"/>
    <w:rsid w:val="00977CE3"/>
    <w:rsid w:val="00985E28"/>
    <w:rsid w:val="009A2338"/>
    <w:rsid w:val="009B0B3A"/>
    <w:rsid w:val="009B2BD2"/>
    <w:rsid w:val="009B4D46"/>
    <w:rsid w:val="009C783D"/>
    <w:rsid w:val="009E2ACD"/>
    <w:rsid w:val="009E5A7B"/>
    <w:rsid w:val="009E6065"/>
    <w:rsid w:val="009E7AFA"/>
    <w:rsid w:val="009F15AB"/>
    <w:rsid w:val="00A156DA"/>
    <w:rsid w:val="00A21AF6"/>
    <w:rsid w:val="00A3146C"/>
    <w:rsid w:val="00A33C94"/>
    <w:rsid w:val="00A47CAA"/>
    <w:rsid w:val="00A5172A"/>
    <w:rsid w:val="00A67BBD"/>
    <w:rsid w:val="00A831D5"/>
    <w:rsid w:val="00A8430A"/>
    <w:rsid w:val="00A971CD"/>
    <w:rsid w:val="00A9743F"/>
    <w:rsid w:val="00AA5F11"/>
    <w:rsid w:val="00AA68C4"/>
    <w:rsid w:val="00AD2389"/>
    <w:rsid w:val="00AD3CA0"/>
    <w:rsid w:val="00AD3F87"/>
    <w:rsid w:val="00B1496F"/>
    <w:rsid w:val="00B150AF"/>
    <w:rsid w:val="00B21A8B"/>
    <w:rsid w:val="00B30299"/>
    <w:rsid w:val="00B32CDE"/>
    <w:rsid w:val="00B40219"/>
    <w:rsid w:val="00B415F5"/>
    <w:rsid w:val="00B700A0"/>
    <w:rsid w:val="00B80E96"/>
    <w:rsid w:val="00B906E4"/>
    <w:rsid w:val="00BB00AA"/>
    <w:rsid w:val="00BC3E08"/>
    <w:rsid w:val="00BC4C26"/>
    <w:rsid w:val="00BD0328"/>
    <w:rsid w:val="00BD3BD9"/>
    <w:rsid w:val="00BF4D58"/>
    <w:rsid w:val="00C12D22"/>
    <w:rsid w:val="00C610CA"/>
    <w:rsid w:val="00C85B22"/>
    <w:rsid w:val="00C94913"/>
    <w:rsid w:val="00CA663C"/>
    <w:rsid w:val="00CB2F5A"/>
    <w:rsid w:val="00CB3A56"/>
    <w:rsid w:val="00CB47DC"/>
    <w:rsid w:val="00CD7163"/>
    <w:rsid w:val="00CE4D4B"/>
    <w:rsid w:val="00D03DA2"/>
    <w:rsid w:val="00D05F93"/>
    <w:rsid w:val="00D11A18"/>
    <w:rsid w:val="00D33409"/>
    <w:rsid w:val="00D33C73"/>
    <w:rsid w:val="00D47385"/>
    <w:rsid w:val="00D5396C"/>
    <w:rsid w:val="00D90EFC"/>
    <w:rsid w:val="00D95C1C"/>
    <w:rsid w:val="00DA4F92"/>
    <w:rsid w:val="00DA6409"/>
    <w:rsid w:val="00DD4C5C"/>
    <w:rsid w:val="00DE4486"/>
    <w:rsid w:val="00DE4E52"/>
    <w:rsid w:val="00DE5CD7"/>
    <w:rsid w:val="00E15EB6"/>
    <w:rsid w:val="00E31C98"/>
    <w:rsid w:val="00E51FA7"/>
    <w:rsid w:val="00E672B7"/>
    <w:rsid w:val="00E71161"/>
    <w:rsid w:val="00E75D5B"/>
    <w:rsid w:val="00E94BCF"/>
    <w:rsid w:val="00EB2C82"/>
    <w:rsid w:val="00EB37D4"/>
    <w:rsid w:val="00EB59CE"/>
    <w:rsid w:val="00EB6E94"/>
    <w:rsid w:val="00EF5773"/>
    <w:rsid w:val="00F0589C"/>
    <w:rsid w:val="00F05F91"/>
    <w:rsid w:val="00F16552"/>
    <w:rsid w:val="00F17047"/>
    <w:rsid w:val="00F53A28"/>
    <w:rsid w:val="00F5616D"/>
    <w:rsid w:val="00F6155E"/>
    <w:rsid w:val="00F6444C"/>
    <w:rsid w:val="00F8354A"/>
    <w:rsid w:val="00F86929"/>
    <w:rsid w:val="00F87DBF"/>
    <w:rsid w:val="00F920CF"/>
    <w:rsid w:val="00F94DEE"/>
    <w:rsid w:val="00FA7B05"/>
    <w:rsid w:val="00FA7DA9"/>
    <w:rsid w:val="00FB21CC"/>
    <w:rsid w:val="00FC59DB"/>
    <w:rsid w:val="00FD1D96"/>
    <w:rsid w:val="00FD48F6"/>
    <w:rsid w:val="00FE70A4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1886B"/>
  <w15:docId w15:val="{302240AE-6615-4C49-838B-B3A5C0A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272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kern w:val="0"/>
      <w:position w:val="6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26C3"/>
    <w:pPr>
      <w:keepNext/>
      <w:widowControl/>
      <w:numPr>
        <w:numId w:val="1"/>
      </w:numPr>
      <w:spacing w:line="360" w:lineRule="auto"/>
      <w:outlineLvl w:val="0"/>
    </w:pPr>
    <w:rPr>
      <w:b/>
      <w:position w:val="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726C3"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4566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6726C3"/>
    <w:pPr>
      <w:keepNext/>
      <w:numPr>
        <w:ilvl w:val="3"/>
        <w:numId w:val="1"/>
      </w:numPr>
      <w:tabs>
        <w:tab w:val="left" w:pos="3402"/>
        <w:tab w:val="left" w:pos="6237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726C3"/>
    <w:pPr>
      <w:keepNext/>
      <w:widowControl/>
      <w:numPr>
        <w:ilvl w:val="4"/>
        <w:numId w:val="1"/>
      </w:numPr>
      <w:spacing w:line="240" w:lineRule="auto"/>
      <w:jc w:val="center"/>
      <w:outlineLvl w:val="4"/>
    </w:pPr>
    <w:rPr>
      <w:position w:val="0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726C3"/>
    <w:pPr>
      <w:keepNext/>
      <w:widowControl/>
      <w:numPr>
        <w:ilvl w:val="5"/>
        <w:numId w:val="1"/>
      </w:numPr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olo7">
    <w:name w:val="heading 7"/>
    <w:basedOn w:val="Normale"/>
    <w:next w:val="Normale"/>
    <w:link w:val="Titolo7Carattere"/>
    <w:qFormat/>
    <w:rsid w:val="006726C3"/>
    <w:pPr>
      <w:keepNext/>
      <w:widowControl/>
      <w:numPr>
        <w:ilvl w:val="6"/>
        <w:numId w:val="1"/>
      </w:numPr>
      <w:spacing w:line="400" w:lineRule="exact"/>
      <w:outlineLvl w:val="6"/>
    </w:pPr>
    <w:rPr>
      <w:rFonts w:ascii="Arial" w:hAnsi="Arial"/>
      <w:position w:val="0"/>
    </w:rPr>
  </w:style>
  <w:style w:type="paragraph" w:styleId="Titolo8">
    <w:name w:val="heading 8"/>
    <w:basedOn w:val="Normale"/>
    <w:next w:val="Normale"/>
    <w:link w:val="Titolo8Carattere"/>
    <w:qFormat/>
    <w:rsid w:val="006726C3"/>
    <w:pPr>
      <w:keepNext/>
      <w:numPr>
        <w:ilvl w:val="7"/>
        <w:numId w:val="1"/>
      </w:numPr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olo9">
    <w:name w:val="heading 9"/>
    <w:basedOn w:val="Normale"/>
    <w:next w:val="Normale"/>
    <w:link w:val="Titolo9Carattere"/>
    <w:qFormat/>
    <w:rsid w:val="006726C3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A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AFA"/>
  </w:style>
  <w:style w:type="paragraph" w:styleId="Pidipagina">
    <w:name w:val="footer"/>
    <w:basedOn w:val="Normale"/>
    <w:link w:val="PidipaginaCarattere"/>
    <w:uiPriority w:val="99"/>
    <w:unhideWhenUsed/>
    <w:rsid w:val="009E7A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FA"/>
  </w:style>
  <w:style w:type="character" w:customStyle="1" w:styleId="Titolo1Carattere">
    <w:name w:val="Titolo 1 Carattere"/>
    <w:basedOn w:val="Carpredefinitoparagrafo"/>
    <w:link w:val="Titolo1"/>
    <w:rsid w:val="006726C3"/>
    <w:rPr>
      <w:rFonts w:ascii="Times New Roman" w:eastAsia="Times New Roman" w:hAnsi="Times New Roman" w:cs="Times New Roman"/>
      <w:b/>
      <w:kern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726C3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5661"/>
    <w:rPr>
      <w:rFonts w:ascii="Times New Roman" w:eastAsia="Times New Roman" w:hAnsi="Times New Roman" w:cs="Times New Roman"/>
      <w:b/>
      <w:kern w:val="0"/>
      <w:position w:val="6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726C3"/>
    <w:rPr>
      <w:rFonts w:ascii="Courier New" w:eastAsia="Times New Roman" w:hAnsi="Courier New" w:cs="Times New Roman"/>
      <w:b/>
      <w:bCs/>
      <w:kern w:val="0"/>
      <w:position w:val="6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726C3"/>
    <w:rPr>
      <w:rFonts w:ascii="Courier New" w:eastAsia="Times New Roman" w:hAnsi="Courier New" w:cs="Times New Roman"/>
      <w:kern w:val="0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6C3"/>
    <w:rPr>
      <w:rFonts w:ascii="Courier New" w:eastAsia="Times New Roman" w:hAnsi="Courier New" w:cs="Times New Roman"/>
      <w:kern w:val="0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726C3"/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726C3"/>
    <w:rPr>
      <w:rFonts w:ascii="Arial" w:eastAsia="Times New Roman" w:hAnsi="Arial" w:cs="Times New Roman"/>
      <w:b/>
      <w:kern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726C3"/>
    <w:rPr>
      <w:rFonts w:ascii="Arial" w:eastAsia="Times New Roman" w:hAnsi="Arial" w:cs="Arial"/>
      <w:b/>
      <w:bCs/>
      <w:kern w:val="0"/>
      <w:position w:val="6"/>
      <w:lang w:eastAsia="it-IT"/>
    </w:rPr>
  </w:style>
  <w:style w:type="character" w:styleId="Collegamentoipertestuale">
    <w:name w:val="Hyperlink"/>
    <w:uiPriority w:val="99"/>
    <w:rsid w:val="006726C3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26C3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726C3"/>
    <w:pPr>
      <w:tabs>
        <w:tab w:val="left" w:pos="440"/>
        <w:tab w:val="left" w:pos="1540"/>
        <w:tab w:val="right" w:leader="dot" w:pos="7503"/>
      </w:tabs>
      <w:jc w:val="center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rsid w:val="006726C3"/>
    <w:pPr>
      <w:tabs>
        <w:tab w:val="left" w:pos="1100"/>
        <w:tab w:val="right" w:leader="dot" w:pos="7503"/>
      </w:tabs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rsid w:val="006726C3"/>
    <w:pPr>
      <w:ind w:left="480"/>
    </w:pPr>
  </w:style>
  <w:style w:type="paragraph" w:styleId="Paragrafoelenco">
    <w:name w:val="List Paragraph"/>
    <w:basedOn w:val="Normale"/>
    <w:uiPriority w:val="34"/>
    <w:qFormat/>
    <w:rsid w:val="006726C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A7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17047"/>
    <w:rPr>
      <w:i/>
      <w:iCs/>
    </w:rPr>
  </w:style>
  <w:style w:type="character" w:styleId="Enfasigrassetto">
    <w:name w:val="Strong"/>
    <w:uiPriority w:val="22"/>
    <w:qFormat/>
    <w:rsid w:val="00491B8D"/>
    <w:rPr>
      <w:b/>
      <w:bCs/>
    </w:rPr>
  </w:style>
  <w:style w:type="character" w:customStyle="1" w:styleId="corsivo">
    <w:name w:val="corsivo"/>
    <w:rsid w:val="00491B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0AF"/>
    <w:rPr>
      <w:rFonts w:ascii="Tahoma" w:eastAsia="Times New Roman" w:hAnsi="Tahoma" w:cs="Tahoma"/>
      <w:kern w:val="0"/>
      <w:position w:val="6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71C3B"/>
    <w:pPr>
      <w:widowControl/>
      <w:spacing w:before="100" w:beforeAutospacing="1" w:after="100" w:afterAutospacing="1" w:line="240" w:lineRule="auto"/>
      <w:jc w:val="left"/>
    </w:pPr>
    <w:rPr>
      <w:position w:val="0"/>
      <w:szCs w:val="24"/>
    </w:rPr>
  </w:style>
  <w:style w:type="paragraph" w:styleId="Sottotitolo">
    <w:name w:val="Subtitle"/>
    <w:basedOn w:val="Normale"/>
    <w:link w:val="SottotitoloCarattere"/>
    <w:qFormat/>
    <w:rsid w:val="007448D2"/>
    <w:pPr>
      <w:widowControl/>
      <w:ind w:right="-57"/>
      <w:jc w:val="center"/>
    </w:pPr>
    <w:rPr>
      <w:rFonts w:ascii="Arial" w:hAnsi="Arial" w:cs="Arial"/>
      <w:b/>
      <w:bCs/>
      <w:position w:val="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448D2"/>
    <w:rPr>
      <w:rFonts w:ascii="Arial" w:eastAsia="Times New Roman" w:hAnsi="Arial" w:cs="Arial"/>
      <w:b/>
      <w:bCs/>
      <w:kern w:val="0"/>
      <w:sz w:val="24"/>
      <w:szCs w:val="24"/>
      <w:u w:val="single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8430A"/>
    <w:rPr>
      <w:color w:val="605E5C"/>
      <w:shd w:val="clear" w:color="auto" w:fill="E1DFDD"/>
    </w:rPr>
  </w:style>
  <w:style w:type="character" w:customStyle="1" w:styleId="REGOLARE">
    <w:name w:val="€REGOLARE"/>
    <w:rsid w:val="001E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699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0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7723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99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7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3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4694">
                                              <w:marLeft w:val="-315"/>
                                              <w:marRight w:val="-3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224199">
                                              <w:marLeft w:val="-315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3" w:color="0F1D2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89888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0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3" w:color="0F1D2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2814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0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7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1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52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3" w:color="0F1D2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6127">
                                                                          <w:marLeft w:val="2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8C8C8"/>
                                <w:left w:val="single" w:sz="18" w:space="0" w:color="C8C8C8"/>
                                <w:bottom w:val="single" w:sz="18" w:space="0" w:color="C8C8C8"/>
                                <w:right w:val="single" w:sz="18" w:space="0" w:color="C8C8C8"/>
                              </w:divBdr>
                              <w:divsChild>
                                <w:div w:id="9763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99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deangeli@ordineavvocatirimin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MODELLO-A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8715-D6CF-454D-A366-3E4ED2B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MODELLO-ATTO.dotx</Template>
  <TotalTime>1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Deangeli</cp:lastModifiedBy>
  <cp:revision>4</cp:revision>
  <cp:lastPrinted>2023-10-10T14:01:00Z</cp:lastPrinted>
  <dcterms:created xsi:type="dcterms:W3CDTF">2024-04-09T18:10:00Z</dcterms:created>
  <dcterms:modified xsi:type="dcterms:W3CDTF">2024-04-12T15:03:00Z</dcterms:modified>
</cp:coreProperties>
</file>